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5D55" w:rsidRPr="00A95D55" w:rsidRDefault="00A95D55" w:rsidP="00A95D55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  <w:r w:rsidRPr="00A95D55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Brief Description</w:t>
      </w:r>
    </w:p>
    <w:p w:rsidR="00A95D55" w:rsidRPr="00A95D55" w:rsidRDefault="00A95D55" w:rsidP="00A95D55">
      <w:pPr>
        <w:shd w:val="clear" w:color="auto" w:fill="FFFFFF"/>
        <w:spacing w:line="300" w:lineRule="atLeast"/>
        <w:ind w:left="1470"/>
        <w:rPr>
          <w:rFonts w:ascii="Helvetica" w:eastAsia="Times New Roman" w:hAnsi="Helvetica" w:cs="Helvetica"/>
          <w:color w:val="333333"/>
          <w:sz w:val="21"/>
          <w:szCs w:val="21"/>
        </w:rPr>
      </w:pPr>
      <w:r w:rsidRPr="00A95D55">
        <w:rPr>
          <w:rFonts w:ascii="Helvetica" w:eastAsia="Times New Roman" w:hAnsi="Helvetica" w:cs="Helvetica"/>
          <w:color w:val="333333"/>
          <w:sz w:val="21"/>
          <w:szCs w:val="21"/>
        </w:rPr>
        <w:t xml:space="preserve">Academy of Art University is the largest accredited private art and design university in the nation. Founded in 1929 by artists for artists, the Academy offers accredited AA, BA, BFA, </w:t>
      </w:r>
      <w:proofErr w:type="spellStart"/>
      <w:r w:rsidRPr="00A95D55">
        <w:rPr>
          <w:rFonts w:ascii="Helvetica" w:eastAsia="Times New Roman" w:hAnsi="Helvetica" w:cs="Helvetica"/>
          <w:color w:val="333333"/>
          <w:sz w:val="21"/>
          <w:szCs w:val="21"/>
        </w:rPr>
        <w:t>B.Arch</w:t>
      </w:r>
      <w:proofErr w:type="spellEnd"/>
      <w:r w:rsidRPr="00A95D55">
        <w:rPr>
          <w:rFonts w:ascii="Helvetica" w:eastAsia="Times New Roman" w:hAnsi="Helvetica" w:cs="Helvetica"/>
          <w:color w:val="333333"/>
          <w:sz w:val="21"/>
          <w:szCs w:val="21"/>
        </w:rPr>
        <w:t xml:space="preserve">*, MA, MFA and </w:t>
      </w:r>
      <w:proofErr w:type="spellStart"/>
      <w:r w:rsidRPr="00A95D55">
        <w:rPr>
          <w:rFonts w:ascii="Helvetica" w:eastAsia="Times New Roman" w:hAnsi="Helvetica" w:cs="Helvetica"/>
          <w:color w:val="333333"/>
          <w:sz w:val="21"/>
          <w:szCs w:val="21"/>
        </w:rPr>
        <w:t>M.Arch</w:t>
      </w:r>
      <w:proofErr w:type="spellEnd"/>
      <w:r w:rsidRPr="00A95D55">
        <w:rPr>
          <w:rFonts w:ascii="Helvetica" w:eastAsia="Times New Roman" w:hAnsi="Helvetica" w:cs="Helvetica"/>
          <w:color w:val="333333"/>
          <w:sz w:val="21"/>
          <w:szCs w:val="21"/>
        </w:rPr>
        <w:t xml:space="preserve"> degree programs in 23 areas of study, as well as continuing art education, pre-college art experience programs and teacher grants.</w:t>
      </w:r>
    </w:p>
    <w:p w:rsidR="00A95D55" w:rsidRPr="00A95D55" w:rsidRDefault="00A95D55" w:rsidP="00A95D55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  <w:r w:rsidRPr="00A95D55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Detailed Description</w:t>
      </w:r>
    </w:p>
    <w:p w:rsidR="00A95D55" w:rsidRPr="00A95D55" w:rsidRDefault="00A95D55" w:rsidP="00A95D55">
      <w:pPr>
        <w:shd w:val="clear" w:color="auto" w:fill="FFFFFF"/>
        <w:spacing w:line="240" w:lineRule="auto"/>
        <w:ind w:left="1470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A95D55">
        <w:rPr>
          <w:rFonts w:ascii="Helvetica" w:eastAsia="Times New Roman" w:hAnsi="Helvetica" w:cs="Helvetica"/>
          <w:color w:val="333333"/>
          <w:sz w:val="26"/>
          <w:szCs w:val="26"/>
        </w:rPr>
        <w:t xml:space="preserve">Academy of Art University is the largest accredited private art and design university in the nation. Founded in 1929 by artists for artists, the Academy offers accredited AA, BA, BFA, </w:t>
      </w:r>
      <w:proofErr w:type="spellStart"/>
      <w:r w:rsidRPr="00A95D55">
        <w:rPr>
          <w:rFonts w:ascii="Helvetica" w:eastAsia="Times New Roman" w:hAnsi="Helvetica" w:cs="Helvetica"/>
          <w:color w:val="333333"/>
          <w:sz w:val="26"/>
          <w:szCs w:val="26"/>
        </w:rPr>
        <w:t>B.Arch</w:t>
      </w:r>
      <w:proofErr w:type="spellEnd"/>
      <w:r w:rsidRPr="00A95D55">
        <w:rPr>
          <w:rFonts w:ascii="Helvetica" w:eastAsia="Times New Roman" w:hAnsi="Helvetica" w:cs="Helvetica"/>
          <w:color w:val="333333"/>
          <w:sz w:val="26"/>
          <w:szCs w:val="26"/>
        </w:rPr>
        <w:t xml:space="preserve">*, MA, MFA and </w:t>
      </w:r>
      <w:proofErr w:type="spellStart"/>
      <w:r w:rsidRPr="00A95D55">
        <w:rPr>
          <w:rFonts w:ascii="Helvetica" w:eastAsia="Times New Roman" w:hAnsi="Helvetica" w:cs="Helvetica"/>
          <w:color w:val="333333"/>
          <w:sz w:val="26"/>
          <w:szCs w:val="26"/>
        </w:rPr>
        <w:t>M.Arch</w:t>
      </w:r>
      <w:proofErr w:type="spellEnd"/>
      <w:r w:rsidRPr="00A95D55">
        <w:rPr>
          <w:rFonts w:ascii="Helvetica" w:eastAsia="Times New Roman" w:hAnsi="Helvetica" w:cs="Helvetica"/>
          <w:color w:val="333333"/>
          <w:sz w:val="26"/>
          <w:szCs w:val="26"/>
        </w:rPr>
        <w:t xml:space="preserve"> degree programs in 23 areas of study, as well as continuing art education, pre-college art experience programs and teacher grants. With state-of-the-art campuses online and in San Francisco, the Academy equips students for rewarding, creative professional futures.</w:t>
      </w:r>
    </w:p>
    <w:p w:rsidR="00A95D55" w:rsidRPr="00A95D55" w:rsidRDefault="00A95D55" w:rsidP="00A95D55">
      <w:pPr>
        <w:shd w:val="clear" w:color="auto" w:fill="FFFFFF"/>
        <w:spacing w:after="0" w:line="300" w:lineRule="atLeast"/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</w:pPr>
      <w:r w:rsidRPr="00A95D55">
        <w:rPr>
          <w:rFonts w:ascii="Helvetica" w:eastAsia="Times New Roman" w:hAnsi="Helvetica" w:cs="Helvetica"/>
          <w:b/>
          <w:bCs/>
          <w:color w:val="333333"/>
          <w:sz w:val="21"/>
          <w:szCs w:val="21"/>
        </w:rPr>
        <w:t>Disclaimers</w:t>
      </w:r>
    </w:p>
    <w:p w:rsidR="00A95D55" w:rsidRPr="00A95D55" w:rsidRDefault="00A95D55" w:rsidP="00A95D55">
      <w:pPr>
        <w:shd w:val="clear" w:color="auto" w:fill="FFFFFF"/>
        <w:spacing w:after="150" w:line="240" w:lineRule="auto"/>
        <w:ind w:left="1470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A95D55">
        <w:rPr>
          <w:rFonts w:ascii="Helvetica" w:eastAsia="Times New Roman" w:hAnsi="Helvetica" w:cs="Helvetica"/>
          <w:color w:val="333333"/>
          <w:sz w:val="26"/>
          <w:szCs w:val="26"/>
        </w:rPr>
        <w:t xml:space="preserve">An admission to the graduate programs requires official transcripts indicating at least the completion of a bachelor's degree, submission of a portfolio of work (portfolio requirements vary by discipline), a statement of intent outlining graduate study goals, a resume and two </w:t>
      </w:r>
      <w:proofErr w:type="gramStart"/>
      <w:r w:rsidRPr="00A95D55">
        <w:rPr>
          <w:rFonts w:ascii="Helvetica" w:eastAsia="Times New Roman" w:hAnsi="Helvetica" w:cs="Helvetica"/>
          <w:color w:val="333333"/>
          <w:sz w:val="26"/>
          <w:szCs w:val="26"/>
        </w:rPr>
        <w:t>letters</w:t>
      </w:r>
      <w:proofErr w:type="gramEnd"/>
      <w:r w:rsidRPr="00A95D55">
        <w:rPr>
          <w:rFonts w:ascii="Helvetica" w:eastAsia="Times New Roman" w:hAnsi="Helvetica" w:cs="Helvetica"/>
          <w:color w:val="333333"/>
          <w:sz w:val="26"/>
          <w:szCs w:val="26"/>
        </w:rPr>
        <w:t xml:space="preserve"> of recommendation.</w:t>
      </w:r>
    </w:p>
    <w:p w:rsidR="00A95D55" w:rsidRPr="00A95D55" w:rsidRDefault="00A95D55" w:rsidP="00A95D55">
      <w:pPr>
        <w:shd w:val="clear" w:color="auto" w:fill="FFFFFF"/>
        <w:spacing w:after="150" w:line="240" w:lineRule="auto"/>
        <w:ind w:left="1470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A95D55">
        <w:rPr>
          <w:rFonts w:ascii="Helvetica" w:eastAsia="Times New Roman" w:hAnsi="Helvetica" w:cs="Helvetica"/>
          <w:color w:val="333333"/>
          <w:sz w:val="26"/>
          <w:szCs w:val="26"/>
        </w:rPr>
        <w:t>Academy of Art University is an accredited member of WASC, NASAD, CIDA (BFA-IAD, MFA-IAD) and NAAB (</w:t>
      </w:r>
      <w:proofErr w:type="spellStart"/>
      <w:r w:rsidRPr="00A95D55">
        <w:rPr>
          <w:rFonts w:ascii="Helvetica" w:eastAsia="Times New Roman" w:hAnsi="Helvetica" w:cs="Helvetica"/>
          <w:color w:val="333333"/>
          <w:sz w:val="26"/>
          <w:szCs w:val="26"/>
        </w:rPr>
        <w:t>B.Arch</w:t>
      </w:r>
      <w:proofErr w:type="spellEnd"/>
      <w:r w:rsidRPr="00A95D55">
        <w:rPr>
          <w:rFonts w:ascii="Helvetica" w:eastAsia="Times New Roman" w:hAnsi="Helvetica" w:cs="Helvetica"/>
          <w:color w:val="333333"/>
          <w:sz w:val="26"/>
          <w:szCs w:val="26"/>
        </w:rPr>
        <w:t xml:space="preserve">*, </w:t>
      </w:r>
      <w:proofErr w:type="spellStart"/>
      <w:r w:rsidRPr="00A95D55">
        <w:rPr>
          <w:rFonts w:ascii="Helvetica" w:eastAsia="Times New Roman" w:hAnsi="Helvetica" w:cs="Helvetica"/>
          <w:color w:val="333333"/>
          <w:sz w:val="26"/>
          <w:szCs w:val="26"/>
        </w:rPr>
        <w:t>M.Arch</w:t>
      </w:r>
      <w:proofErr w:type="spellEnd"/>
      <w:r w:rsidRPr="00A95D55">
        <w:rPr>
          <w:rFonts w:ascii="Helvetica" w:eastAsia="Times New Roman" w:hAnsi="Helvetica" w:cs="Helvetica"/>
          <w:color w:val="333333"/>
          <w:sz w:val="26"/>
          <w:szCs w:val="26"/>
        </w:rPr>
        <w:t>).</w:t>
      </w:r>
    </w:p>
    <w:p w:rsidR="00A95D55" w:rsidRPr="00A95D55" w:rsidRDefault="00A95D55" w:rsidP="00A95D55">
      <w:pPr>
        <w:shd w:val="clear" w:color="auto" w:fill="FFFFFF"/>
        <w:spacing w:after="150" w:line="240" w:lineRule="auto"/>
        <w:ind w:left="1470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A95D55">
        <w:rPr>
          <w:rFonts w:ascii="Helvetica" w:eastAsia="Times New Roman" w:hAnsi="Helvetica" w:cs="Helvetica"/>
          <w:color w:val="333333"/>
          <w:sz w:val="26"/>
          <w:szCs w:val="26"/>
        </w:rPr>
        <w:t>*</w:t>
      </w:r>
      <w:proofErr w:type="spellStart"/>
      <w:r w:rsidRPr="00A95D55">
        <w:rPr>
          <w:rFonts w:ascii="Helvetica" w:eastAsia="Times New Roman" w:hAnsi="Helvetica" w:cs="Helvetica"/>
          <w:color w:val="333333"/>
          <w:sz w:val="26"/>
          <w:szCs w:val="26"/>
        </w:rPr>
        <w:t>B.Arch</w:t>
      </w:r>
      <w:proofErr w:type="spellEnd"/>
      <w:r w:rsidRPr="00A95D55">
        <w:rPr>
          <w:rFonts w:ascii="Helvetica" w:eastAsia="Times New Roman" w:hAnsi="Helvetica" w:cs="Helvetica"/>
          <w:color w:val="333333"/>
          <w:sz w:val="26"/>
          <w:szCs w:val="26"/>
        </w:rPr>
        <w:t xml:space="preserve"> is currently in candidacy status</w:t>
      </w:r>
    </w:p>
    <w:p w:rsidR="00A95D55" w:rsidRPr="00A95D55" w:rsidRDefault="00A95D55" w:rsidP="00A95D55">
      <w:pPr>
        <w:shd w:val="clear" w:color="auto" w:fill="FFFFFF"/>
        <w:spacing w:line="240" w:lineRule="auto"/>
        <w:ind w:left="1470"/>
        <w:rPr>
          <w:rFonts w:ascii="Helvetica" w:eastAsia="Times New Roman" w:hAnsi="Helvetica" w:cs="Helvetica"/>
          <w:color w:val="333333"/>
          <w:sz w:val="26"/>
          <w:szCs w:val="26"/>
        </w:rPr>
      </w:pPr>
      <w:r w:rsidRPr="00A95D55">
        <w:rPr>
          <w:rFonts w:ascii="Helvetica" w:eastAsia="Times New Roman" w:hAnsi="Helvetica" w:cs="Helvetica"/>
          <w:color w:val="333333"/>
          <w:sz w:val="26"/>
          <w:szCs w:val="26"/>
        </w:rPr>
        <w:t>Visit http://www.academyart.edu/assets/pdf/AAU-disclosures.pdf disclosures to learn more about total costs, median student loan debt, potential occupations and other information.</w:t>
      </w:r>
    </w:p>
    <w:p w:rsidR="00827CEC" w:rsidRDefault="00827CEC"/>
    <w:sectPr w:rsidR="00827CEC" w:rsidSect="00827CEC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Helvetica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20"/>
  <w:characterSpacingControl w:val="doNotCompress"/>
  <w:compat/>
  <w:rsids>
    <w:rsidRoot w:val="00A95D55"/>
    <w:rsid w:val="00827CEC"/>
    <w:rsid w:val="00A95D5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827CEC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rmalWeb">
    <w:name w:val="Normal (Web)"/>
    <w:basedOn w:val="Normal"/>
    <w:uiPriority w:val="99"/>
    <w:semiHidden/>
    <w:unhideWhenUsed/>
    <w:rsid w:val="00A95D5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96098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3856258">
          <w:blockQuote w:val="1"/>
          <w:marLeft w:val="750"/>
          <w:marRight w:val="750"/>
          <w:marTop w:val="750"/>
          <w:marBottom w:val="75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573545663">
          <w:blockQuote w:val="1"/>
          <w:marLeft w:val="750"/>
          <w:marRight w:val="750"/>
          <w:marTop w:val="750"/>
          <w:marBottom w:val="75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  <w:div w:id="1606615230">
          <w:blockQuote w:val="1"/>
          <w:marLeft w:val="750"/>
          <w:marRight w:val="750"/>
          <w:marTop w:val="750"/>
          <w:marBottom w:val="750"/>
          <w:divBdr>
            <w:top w:val="none" w:sz="0" w:space="0" w:color="auto"/>
            <w:left w:val="single" w:sz="36" w:space="15" w:color="EEEEEE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225</Words>
  <Characters>1289</Characters>
  <Application>Microsoft Office Word</Application>
  <DocSecurity>0</DocSecurity>
  <Lines>10</Lines>
  <Paragraphs>3</Paragraphs>
  <ScaleCrop>false</ScaleCrop>
  <Company>Grizli777</Company>
  <LinksUpToDate>false</LinksUpToDate>
  <CharactersWithSpaces>1511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Amanda Frisone</dc:creator>
  <cp:lastModifiedBy>Amanda Frisone</cp:lastModifiedBy>
  <cp:revision>1</cp:revision>
  <dcterms:created xsi:type="dcterms:W3CDTF">2014-03-12T14:40:00Z</dcterms:created>
  <dcterms:modified xsi:type="dcterms:W3CDTF">2014-03-12T14:41:00Z</dcterms:modified>
</cp:coreProperties>
</file>