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Brand(s)</w:t>
      </w:r>
    </w:p>
    <w:p w:rsidR="00821874" w:rsidRPr="00821874" w:rsidRDefault="00821874" w:rsidP="00821874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1276350"/>
            <wp:effectExtent l="19050" t="0" r="0" b="0"/>
            <wp:docPr id="2" name="Picture 2" descr="http://cdn.leadjet.com/education/img/logos/large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4"/>
          <w:szCs w:val="24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6"/>
          <w:szCs w:val="26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Offer(s)</w:t>
      </w:r>
    </w:p>
    <w:p w:rsidR="00821874" w:rsidRPr="00821874" w:rsidRDefault="00821874" w:rsidP="0082187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 - Online</w:t>
      </w:r>
    </w:p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50"/>
        <w:gridCol w:w="7593"/>
        <w:gridCol w:w="840"/>
        <w:gridCol w:w="961"/>
        <w:gridCol w:w="870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348120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anchor="age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By checking this box, I consent to receive phone calls and/or text messages from Colorado Technical University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contact_permission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educationlevel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gradyear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militaryaffiliation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offer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program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school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source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tartclasses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tateprovince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01"/>
        <w:gridCol w:w="10513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993207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0"/>
        <w:gridCol w:w="3569"/>
        <w:gridCol w:w="3838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age&lt;18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at least 18 years old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High School Diploma or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&gt;2013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2013 or earlier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&lt;1,&gt;2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planning to start within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020"/>
        <w:gridCol w:w="600"/>
        <w:gridCol w:w="1040"/>
        <w:gridCol w:w="791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 Technical University - 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46F7A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geotargets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none (0)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2706"/>
        <w:gridCol w:w="3630"/>
        <w:gridCol w:w="2157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See the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hyperlink r:id="rId19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View Allocations</w:t>
              </w:r>
            </w:hyperlink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page for the list of offers for which your source(s) are authorized and have allocation.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60183430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degreetype_id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displayed. 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1546251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6080204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96615178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28469569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gradyear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2070786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30183662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81738319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4452226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:rsidR="00037212" w:rsidRDefault="00037212"/>
    <w:tbl>
      <w:tblPr>
        <w:tblW w:w="10980" w:type="dxa"/>
        <w:tblInd w:w="93" w:type="dxa"/>
        <w:tblLook w:val="04A0"/>
      </w:tblPr>
      <w:tblGrid>
        <w:gridCol w:w="1180"/>
        <w:gridCol w:w="1480"/>
        <w:gridCol w:w="8320"/>
      </w:tblGrid>
      <w:tr w:rsidR="0047126B" w:rsidRPr="0047126B" w:rsidTr="0047126B">
        <w:trPr>
          <w:trHeight w:val="30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lastRenderedPageBreak/>
              <w:t>Degree Type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Consolas" w:eastAsia="Times New Roman" w:hAnsi="Consolas" w:cs="Times New Roman"/>
                <w:b/>
                <w:bCs/>
                <w:color w:val="C7254E"/>
                <w:sz w:val="16"/>
                <w:szCs w:val="16"/>
              </w:rPr>
            </w:pPr>
            <w:proofErr w:type="spellStart"/>
            <w:r w:rsidRPr="0047126B">
              <w:rPr>
                <w:rFonts w:ascii="Consolas" w:eastAsia="Times New Roman" w:hAnsi="Consolas" w:cs="Times New Roman"/>
                <w:b/>
                <w:bCs/>
                <w:color w:val="C7254E"/>
                <w:sz w:val="16"/>
                <w:szCs w:val="16"/>
              </w:rPr>
              <w:t>program_id</w:t>
            </w:r>
            <w:proofErr w:type="spellEnd"/>
          </w:p>
        </w:tc>
        <w:tc>
          <w:tcPr>
            <w:tcW w:w="8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23429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 of Science in General Studies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 of Science in General Studies - Military Studies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Associate's Degree in Accounting (ASACC)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Associate's Degree in Business Administration (ASBA)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Bachelor of Science - Cyber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Security:Computer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Systems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Bachelor of Science - Cyber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Security:Information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Assurance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23443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Business Administration -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23447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Criminal Justice - Cybercrime and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Healthcare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Nursing (RN to BSN completion)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Psychology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23486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Master of Science in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Cybersecurity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Policy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 of Science in Management-Information Technology and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 of Science in Management -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Masters of Science in Management in Homeland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Healthcare Management and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Higher Education Teaching and Learning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Private Sector Higher Education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Project Management</w:t>
            </w:r>
          </w:p>
        </w:tc>
      </w:tr>
    </w:tbl>
    <w:p w:rsidR="0047126B" w:rsidRDefault="0047126B"/>
    <w:sectPr w:rsidR="0047126B" w:rsidSect="0047126B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473"/>
    <w:multiLevelType w:val="multilevel"/>
    <w:tmpl w:val="F24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A0092"/>
    <w:multiLevelType w:val="multilevel"/>
    <w:tmpl w:val="3A0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C4E2E"/>
    <w:multiLevelType w:val="multilevel"/>
    <w:tmpl w:val="047C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C3C59"/>
    <w:multiLevelType w:val="multilevel"/>
    <w:tmpl w:val="E0F0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97F55"/>
    <w:multiLevelType w:val="multilevel"/>
    <w:tmpl w:val="8A9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E23E5"/>
    <w:multiLevelType w:val="multilevel"/>
    <w:tmpl w:val="5F18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21874"/>
    <w:rsid w:val="00037212"/>
    <w:rsid w:val="0047126B"/>
    <w:rsid w:val="00821874"/>
    <w:rsid w:val="00846F7A"/>
    <w:rsid w:val="00AA1AD9"/>
    <w:rsid w:val="00E3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12"/>
  </w:style>
  <w:style w:type="paragraph" w:styleId="Heading1">
    <w:name w:val="heading 1"/>
    <w:basedOn w:val="Normal"/>
    <w:link w:val="Heading1Char"/>
    <w:uiPriority w:val="9"/>
    <w:qFormat/>
    <w:rsid w:val="00821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21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1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218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8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18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187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218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1874"/>
  </w:style>
  <w:style w:type="character" w:styleId="Hyperlink">
    <w:name w:val="Hyperlink"/>
    <w:basedOn w:val="DefaultParagraphFont"/>
    <w:uiPriority w:val="99"/>
    <w:semiHidden/>
    <w:unhideWhenUsed/>
    <w:rsid w:val="008218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87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2187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1874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1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187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21874"/>
    <w:rPr>
      <w:b/>
      <w:bCs/>
    </w:rPr>
  </w:style>
  <w:style w:type="character" w:customStyle="1" w:styleId="disabled">
    <w:name w:val="disabled"/>
    <w:basedOn w:val="DefaultParagraphFont"/>
    <w:rsid w:val="00821874"/>
  </w:style>
  <w:style w:type="character" w:customStyle="1" w:styleId="modifiedrecently">
    <w:name w:val="modifiedrecently"/>
    <w:basedOn w:val="DefaultParagraphFont"/>
    <w:rsid w:val="00821874"/>
  </w:style>
  <w:style w:type="character" w:customStyle="1" w:styleId="createdrecently">
    <w:name w:val="createdrecently"/>
    <w:basedOn w:val="DefaultParagraphFont"/>
    <w:rsid w:val="00821874"/>
  </w:style>
  <w:style w:type="paragraph" w:styleId="BalloonText">
    <w:name w:val="Balloon Text"/>
    <w:basedOn w:val="Normal"/>
    <w:link w:val="BalloonTextChar"/>
    <w:uiPriority w:val="99"/>
    <w:semiHidden/>
    <w:unhideWhenUsed/>
    <w:rsid w:val="00AA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628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63452716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6323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41" TargetMode="External"/><Relationship Id="rId13" Type="http://schemas.openxmlformats.org/officeDocument/2006/relationships/hyperlink" Target="http://partners.actionleadsolutions.com/allocations/postinginstructions?campaign_id=241" TargetMode="External"/><Relationship Id="rId18" Type="http://schemas.openxmlformats.org/officeDocument/2006/relationships/hyperlink" Target="http://partners.actionleadsolutions.com/allocations/postinginstructions?campaign_id=24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rtners.actionleadsolutions.com/allocations/postinginstructions?campaign_id=241" TargetMode="External"/><Relationship Id="rId12" Type="http://schemas.openxmlformats.org/officeDocument/2006/relationships/hyperlink" Target="http://partners.actionleadsolutions.com/allocations/postinginstructions?campaign_id=241" TargetMode="External"/><Relationship Id="rId17" Type="http://schemas.openxmlformats.org/officeDocument/2006/relationships/hyperlink" Target="http://partners.actionleadsolutions.com/allocations/postinginstructions?campaign_id=241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4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41" TargetMode="External"/><Relationship Id="rId10" Type="http://schemas.openxmlformats.org/officeDocument/2006/relationships/hyperlink" Target="http://partners.actionleadsolutions.com/allocations/postinginstructions?campaign_id=241" TargetMode="External"/><Relationship Id="rId19" Type="http://schemas.openxmlformats.org/officeDocument/2006/relationships/hyperlink" Target="http://partners.actionleadsolutions.com/allocations/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41" TargetMode="External"/><Relationship Id="rId14" Type="http://schemas.openxmlformats.org/officeDocument/2006/relationships/hyperlink" Target="http://partners.actionleadsolutions.com/allocations/postinginstructions?campaign_id=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1916</Words>
  <Characters>10923</Characters>
  <Application>Microsoft Office Word</Application>
  <DocSecurity>0</DocSecurity>
  <Lines>91</Lines>
  <Paragraphs>25</Paragraphs>
  <ScaleCrop>false</ScaleCrop>
  <Company>Grizli777</Company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Frisco Trading</cp:lastModifiedBy>
  <cp:revision>2</cp:revision>
  <dcterms:created xsi:type="dcterms:W3CDTF">2014-11-10T14:29:00Z</dcterms:created>
  <dcterms:modified xsi:type="dcterms:W3CDTF">2014-11-10T14:29:00Z</dcterms:modified>
</cp:coreProperties>
</file>