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Pr="0045742C">
        <w:rPr>
          <w:rFonts w:ascii="Calibri" w:eastAsia="Times New Roman" w:hAnsi="Calibri" w:cs="Adobe Arabic"/>
          <w:b/>
          <w:color w:val="00B050"/>
        </w:rPr>
        <w:t xml:space="preserve">Green </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 xml:space="preserve">: </w:t>
      </w:r>
      <w:r w:rsidR="00856D80">
        <w:rPr>
          <w:rFonts w:ascii="Calibri" w:eastAsia="Times New Roman" w:hAnsi="Calibri" w:cs="Adobe Arabic"/>
          <w:sz w:val="26"/>
          <w:szCs w:val="26"/>
        </w:rPr>
        <w:t>Rising Results</w:t>
      </w:r>
    </w:p>
    <w:p w:rsidR="00046AEB" w:rsidRPr="0045742C" w:rsidRDefault="008D0F36" w:rsidP="004B1A13">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r w:rsidR="00856D80" w:rsidRPr="00856D80">
        <w:rPr>
          <w:rFonts w:ascii="Calibri" w:eastAsia="Times New Roman" w:hAnsi="Calibri" w:cs="Adobe Arabic"/>
          <w:sz w:val="26"/>
          <w:szCs w:val="26"/>
        </w:rPr>
        <w:t>http://topcollegedegrees.net/schools/online/dorsey?test=true</w:t>
      </w:r>
    </w:p>
    <w:p w:rsidR="00046AEB" w:rsidRPr="0045742C" w:rsidRDefault="00046AEB" w:rsidP="00046AEB">
      <w:pPr>
        <w:spacing w:after="0" w:line="240" w:lineRule="auto"/>
        <w:rPr>
          <w:rFonts w:ascii="Calibri" w:eastAsia="Times New Roman" w:hAnsi="Calibri" w:cs="Adobe Arabic"/>
        </w:rPr>
      </w:pPr>
    </w:p>
    <w:p w:rsidR="00046AEB" w:rsidRPr="0045742C" w:rsidRDefault="00D728D6" w:rsidP="00D22E09">
      <w:pPr>
        <w:numPr>
          <w:ilvl w:val="0"/>
          <w:numId w:val="1"/>
        </w:numPr>
        <w:shd w:val="clear" w:color="auto" w:fill="FFFFFF"/>
        <w:spacing w:after="0" w:line="240" w:lineRule="auto"/>
        <w:contextualSpacing/>
        <w:rPr>
          <w:rFonts w:ascii="Calibri" w:eastAsia="Times New Roman" w:hAnsi="Calibri" w:cs="Adobe Arabic"/>
          <w:b/>
          <w:color w:val="FF0000"/>
        </w:rPr>
      </w:pPr>
      <w:r w:rsidRPr="00874198">
        <w:rPr>
          <w:rFonts w:ascii="Calibri" w:eastAsia="Calibri" w:hAnsi="Calibri" w:cs="Adobe Arabic"/>
          <w:b/>
          <w:color w:val="00B050"/>
        </w:rPr>
        <w:t xml:space="preserve">SCHOOL NAME:  </w:t>
      </w:r>
      <w:r w:rsidR="00D22E09" w:rsidRPr="0045742C">
        <w:rPr>
          <w:rFonts w:ascii="Calibri" w:eastAsia="Calibri" w:hAnsi="Calibri" w:cs="Adobe Arabic"/>
        </w:rPr>
        <w:t>Dorsey Schools</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F46F85" w:rsidRPr="00874198" w:rsidRDefault="00D728D6" w:rsidP="00962F1E">
      <w:pPr>
        <w:numPr>
          <w:ilvl w:val="0"/>
          <w:numId w:val="1"/>
        </w:numPr>
        <w:shd w:val="clear" w:color="auto" w:fill="FFFFFF"/>
        <w:spacing w:after="0" w:line="240" w:lineRule="auto"/>
        <w:contextualSpacing/>
        <w:rPr>
          <w:rFonts w:ascii="Calibri" w:eastAsia="Times New Roman" w:hAnsi="Calibri" w:cs="Adobe Arabic"/>
          <w:b/>
          <w:color w:val="00B050"/>
        </w:rPr>
      </w:pPr>
      <w:r w:rsidRPr="00874198">
        <w:rPr>
          <w:rFonts w:ascii="Calibri" w:eastAsia="Times New Roman" w:hAnsi="Calibri" w:cs="Adobe Arabic"/>
          <w:b/>
          <w:color w:val="00B050"/>
        </w:rPr>
        <w:t xml:space="preserve">SCHOOL LOGO: </w:t>
      </w:r>
    </w:p>
    <w:p w:rsidR="00F46F85" w:rsidRDefault="00F46F85" w:rsidP="00F46F85">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F46F85" w:rsidRDefault="00F46F85" w:rsidP="00F46F85">
      <w:pPr>
        <w:shd w:val="clear" w:color="auto" w:fill="FFFFFF"/>
        <w:spacing w:after="0" w:line="240" w:lineRule="auto"/>
        <w:ind w:left="720"/>
        <w:contextualSpacing/>
        <w:rPr>
          <w:rFonts w:ascii="Calibri" w:eastAsia="Times New Roman" w:hAnsi="Calibri" w:cs="Adobe Arabic"/>
          <w:b/>
          <w:color w:val="FF0000"/>
        </w:rPr>
      </w:pPr>
    </w:p>
    <w:p w:rsidR="00F46F85" w:rsidRPr="00103DEA" w:rsidRDefault="00F46F85" w:rsidP="008D0F36">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4661A8" w:rsidRPr="0045742C" w:rsidRDefault="004661A8" w:rsidP="004661A8">
      <w:pPr>
        <w:shd w:val="clear" w:color="auto" w:fill="FFFFFF"/>
        <w:spacing w:after="0" w:line="240" w:lineRule="auto"/>
        <w:ind w:left="360"/>
        <w:contextualSpacing/>
        <w:jc w:val="center"/>
        <w:rPr>
          <w:rFonts w:ascii="Calibri" w:eastAsia="Times New Roman" w:hAnsi="Calibri" w:cs="Adobe Arabic"/>
          <w:b/>
          <w:color w:val="FF0000"/>
        </w:rPr>
      </w:pPr>
    </w:p>
    <w:p w:rsidR="00F46F85" w:rsidRPr="0045742C" w:rsidRDefault="004E06B5" w:rsidP="004E06B5">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8D0F36" w:rsidRPr="0045742C" w:rsidRDefault="008D0F36" w:rsidP="004661A8">
      <w:pPr>
        <w:shd w:val="clear" w:color="auto" w:fill="FFFFFF"/>
        <w:spacing w:after="0" w:line="240" w:lineRule="auto"/>
        <w:contextualSpacing/>
        <w:rPr>
          <w:rFonts w:ascii="Calibri" w:eastAsia="Times New Roman" w:hAnsi="Calibri" w:cs="Adobe Arabic"/>
          <w:b/>
          <w:color w:val="FF0000"/>
        </w:rPr>
      </w:pPr>
    </w:p>
    <w:p w:rsidR="00046AEB" w:rsidRPr="0045742C" w:rsidRDefault="00D728D6" w:rsidP="00046AEB">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Times New Roman" w:hAnsi="Calibri" w:cs="Adobe Arabic"/>
          <w:b/>
          <w:color w:val="FF0000"/>
        </w:rPr>
        <w:t xml:space="preserve">CONTENT: </w:t>
      </w:r>
      <w:r w:rsidR="00874198">
        <w:rPr>
          <w:rFonts w:ascii="Calibri" w:eastAsia="Times New Roman" w:hAnsi="Calibri" w:cs="Adobe Arabic"/>
          <w:b/>
          <w:color w:val="FF0000"/>
        </w:rPr>
        <w:t>ADD YELLOW HIGHLIGHTED AND REMOVE RED STRIKETHROUGH; MAKE SURE ALL CONTENT IS IN</w:t>
      </w:r>
      <w:r w:rsidR="00856D80">
        <w:rPr>
          <w:rFonts w:ascii="Calibri" w:eastAsia="Times New Roman" w:hAnsi="Calibri" w:cs="Adobe Arabic"/>
          <w:b/>
          <w:color w:val="FF0000"/>
        </w:rPr>
        <w:t xml:space="preserve"> THE PROVIDED ORDER OF THE COMP</w:t>
      </w:r>
      <w:r w:rsidR="00874198">
        <w:rPr>
          <w:rFonts w:ascii="Calibri" w:eastAsia="Times New Roman" w:hAnsi="Calibri" w:cs="Adobe Arabic"/>
          <w:b/>
          <w:color w:val="FF0000"/>
        </w:rPr>
        <w:t>LIANCE SHEET</w:t>
      </w:r>
      <w:r w:rsidR="00856D80">
        <w:rPr>
          <w:rFonts w:ascii="Calibri" w:eastAsia="Times New Roman" w:hAnsi="Calibri" w:cs="Adobe Arabic"/>
          <w:b/>
          <w:color w:val="FF0000"/>
        </w:rPr>
        <w:t>; MAKE SURE BLUE HIGHLIGHTED IS ON ITS OWN SEPARATE LINE (as shown on the compliance sheet)</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goal of accreditation is to ensure that education provided by institutions of higher education, like Dorsey Schools, meets or exceeds an acceptable level of quality. Dorsey Schools is proud to have achieved accreditation through the following:</w:t>
      </w:r>
    </w:p>
    <w:p w:rsidR="00874198" w:rsidRDefault="00874198" w:rsidP="008D0F36">
      <w:pPr>
        <w:shd w:val="clear" w:color="auto" w:fill="FFFFFF"/>
        <w:spacing w:after="0" w:line="240" w:lineRule="auto"/>
        <w:ind w:left="720"/>
        <w:contextualSpacing/>
        <w:rPr>
          <w:rFonts w:ascii="Calibri" w:eastAsia="Times New Roman" w:hAnsi="Calibri" w:cs="Adobe Arabic"/>
        </w:rPr>
      </w:pPr>
    </w:p>
    <w:p w:rsidR="00874198" w:rsidRDefault="00874198" w:rsidP="008D0F36">
      <w:pPr>
        <w:shd w:val="clear" w:color="auto" w:fill="FFFFFF"/>
        <w:spacing w:after="0" w:line="240" w:lineRule="auto"/>
        <w:ind w:left="720"/>
        <w:contextualSpacing/>
        <w:rPr>
          <w:rFonts w:ascii="Calibri" w:eastAsia="Times New Roman" w:hAnsi="Calibri" w:cs="Adobe Arabic"/>
          <w:strike/>
          <w:color w:val="FF0000"/>
        </w:rPr>
      </w:pPr>
      <w:r w:rsidRPr="00874198">
        <w:rPr>
          <w:rFonts w:ascii="Calibri" w:eastAsia="Times New Roman" w:hAnsi="Calibri" w:cs="Adobe Arabic"/>
          <w:strike/>
          <w:color w:val="FF0000"/>
        </w:rPr>
        <w:t xml:space="preserve">Select Dorsey Schools programs are approved for training under the Post 9/11 GI Bill, the Montgomery GI Bill (MGIB), and the Vocational Rehabilitation and Employment (VR&amp;E) </w:t>
      </w:r>
      <w:proofErr w:type="spellStart"/>
      <w:r w:rsidRPr="00874198">
        <w:rPr>
          <w:rFonts w:ascii="Calibri" w:eastAsia="Times New Roman" w:hAnsi="Calibri" w:cs="Adobe Arabic"/>
          <w:strike/>
          <w:color w:val="FF0000"/>
        </w:rPr>
        <w:t>VetSuccess</w:t>
      </w:r>
      <w:proofErr w:type="spellEnd"/>
      <w:r w:rsidRPr="00874198">
        <w:rPr>
          <w:rFonts w:ascii="Calibri" w:eastAsia="Times New Roman" w:hAnsi="Calibri" w:cs="Adobe Arabic"/>
          <w:strike/>
          <w:color w:val="FF0000"/>
        </w:rPr>
        <w:t xml:space="preserve"> Program at the following campuses: Farmington Hills, Madison Heights, Roseville, Saginaw, Southgate, Taylor, Waterford-Pontiac, </w:t>
      </w:r>
      <w:proofErr w:type="gramStart"/>
      <w:r w:rsidRPr="00874198">
        <w:rPr>
          <w:rFonts w:ascii="Calibri" w:eastAsia="Times New Roman" w:hAnsi="Calibri" w:cs="Adobe Arabic"/>
          <w:strike/>
          <w:color w:val="FF0000"/>
        </w:rPr>
        <w:t>Wayne</w:t>
      </w:r>
      <w:proofErr w:type="gramEnd"/>
      <w:r w:rsidRPr="00874198">
        <w:rPr>
          <w:rFonts w:ascii="Calibri" w:eastAsia="Times New Roman" w:hAnsi="Calibri" w:cs="Adobe Arabic"/>
          <w:strike/>
          <w:color w:val="FF0000"/>
        </w:rPr>
        <w:t>-Westland.</w:t>
      </w:r>
    </w:p>
    <w:p w:rsidR="00874198" w:rsidRDefault="00874198" w:rsidP="008D0F36">
      <w:pPr>
        <w:shd w:val="clear" w:color="auto" w:fill="FFFFFF"/>
        <w:spacing w:after="0" w:line="240" w:lineRule="auto"/>
        <w:ind w:left="720"/>
        <w:contextualSpacing/>
        <w:rPr>
          <w:rFonts w:ascii="Calibri" w:eastAsia="Times New Roman" w:hAnsi="Calibri" w:cs="Adobe Arabic"/>
          <w:strike/>
          <w:color w:val="FF0000"/>
        </w:rPr>
      </w:pPr>
    </w:p>
    <w:p w:rsidR="00874198" w:rsidRPr="00874198" w:rsidRDefault="00874198" w:rsidP="00874198">
      <w:pPr>
        <w:shd w:val="clear" w:color="auto" w:fill="FFFFFF"/>
        <w:spacing w:after="0" w:line="240" w:lineRule="auto"/>
        <w:ind w:left="720"/>
        <w:contextualSpacing/>
        <w:rPr>
          <w:rFonts w:ascii="Calibri" w:eastAsia="Times New Roman" w:hAnsi="Calibri" w:cs="Adobe Arabic"/>
          <w:strike/>
          <w:color w:val="FF0000"/>
        </w:rPr>
      </w:pPr>
      <w:r w:rsidRPr="00874198">
        <w:rPr>
          <w:rFonts w:ascii="Calibri" w:eastAsia="Times New Roman" w:hAnsi="Calibri" w:cs="Adobe Arabic"/>
          <w:strike/>
          <w:color w:val="FF0000"/>
        </w:rPr>
        <w:t>Programs vary by campus.</w:t>
      </w:r>
    </w:p>
    <w:p w:rsidR="00874198" w:rsidRPr="00874198" w:rsidRDefault="00874198" w:rsidP="00874198">
      <w:pPr>
        <w:shd w:val="clear" w:color="auto" w:fill="FFFFFF"/>
        <w:spacing w:after="0" w:line="240" w:lineRule="auto"/>
        <w:ind w:left="720"/>
        <w:contextualSpacing/>
        <w:rPr>
          <w:rFonts w:ascii="Calibri" w:eastAsia="Times New Roman" w:hAnsi="Calibri" w:cs="Adobe Arabic"/>
          <w:strike/>
          <w:color w:val="FF0000"/>
        </w:rPr>
      </w:pPr>
    </w:p>
    <w:p w:rsidR="00874198" w:rsidRDefault="00874198" w:rsidP="00874198">
      <w:pPr>
        <w:shd w:val="clear" w:color="auto" w:fill="FFFFFF"/>
        <w:spacing w:after="0" w:line="240" w:lineRule="auto"/>
        <w:ind w:left="720"/>
        <w:contextualSpacing/>
        <w:rPr>
          <w:rFonts w:ascii="Calibri" w:eastAsia="Times New Roman" w:hAnsi="Calibri" w:cs="Adobe Arabic"/>
          <w:strike/>
          <w:color w:val="FF0000"/>
        </w:rPr>
      </w:pPr>
      <w:proofErr w:type="spellStart"/>
      <w:r w:rsidRPr="00874198">
        <w:rPr>
          <w:rFonts w:ascii="Calibri" w:eastAsia="Times New Roman" w:hAnsi="Calibri" w:cs="Adobe Arabic"/>
          <w:strike/>
          <w:color w:val="FF0000"/>
        </w:rPr>
        <w:t>Taylortown</w:t>
      </w:r>
      <w:proofErr w:type="spellEnd"/>
      <w:r w:rsidRPr="00874198">
        <w:rPr>
          <w:rFonts w:ascii="Calibri" w:eastAsia="Times New Roman" w:hAnsi="Calibri" w:cs="Adobe Arabic"/>
          <w:strike/>
          <w:color w:val="FF0000"/>
        </w:rPr>
        <w:t xml:space="preserve"> School of Beauty operates as Dorsey Schools and/or Dorsey School of Beauty (Taylor Campus location).</w:t>
      </w:r>
    </w:p>
    <w:p w:rsidR="00874198" w:rsidRPr="00874198" w:rsidRDefault="00874198" w:rsidP="00874198">
      <w:pPr>
        <w:shd w:val="clear" w:color="auto" w:fill="FFFFFF"/>
        <w:spacing w:after="0" w:line="240" w:lineRule="auto"/>
        <w:ind w:left="720"/>
        <w:contextualSpacing/>
        <w:rPr>
          <w:rFonts w:ascii="Calibri" w:eastAsia="Times New Roman" w:hAnsi="Calibri" w:cs="Adobe Arabic"/>
          <w:strike/>
          <w:color w:val="FF0000"/>
        </w:rPr>
      </w:pPr>
    </w:p>
    <w:p w:rsidR="00874198" w:rsidRPr="00874198" w:rsidRDefault="00874198" w:rsidP="00874198">
      <w:pPr>
        <w:shd w:val="clear" w:color="auto" w:fill="FFFFFF"/>
        <w:spacing w:after="0" w:line="240" w:lineRule="auto"/>
        <w:ind w:left="720"/>
        <w:contextualSpacing/>
        <w:rPr>
          <w:rFonts w:ascii="Calibri" w:eastAsia="Times New Roman" w:hAnsi="Calibri" w:cs="Adobe Arabic"/>
          <w:strike/>
          <w:color w:val="FF0000"/>
        </w:rPr>
      </w:pPr>
      <w:r w:rsidRPr="00874198">
        <w:rPr>
          <w:rFonts w:ascii="Calibri" w:eastAsia="Times New Roman" w:hAnsi="Calibri" w:cs="Adobe Arabic"/>
          <w:strike/>
          <w:color w:val="FF0000"/>
        </w:rPr>
        <w:t>Financial Aid is available for those who qualify.</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856D80">
        <w:rPr>
          <w:rFonts w:ascii="Calibri" w:eastAsia="Times New Roman" w:hAnsi="Calibri" w:cs="Adobe Arabic"/>
          <w:highlight w:val="cyan"/>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856D80">
        <w:rPr>
          <w:rFonts w:ascii="Calibri" w:eastAsia="Times New Roman" w:hAnsi="Calibri" w:cs="Adobe Arabic"/>
          <w:highlight w:val="cyan"/>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690BE9" w:rsidRPr="000B48C1" w:rsidRDefault="00690BE9" w:rsidP="008D0F36">
      <w:pPr>
        <w:shd w:val="clear" w:color="auto" w:fill="FFFFFF"/>
        <w:spacing w:after="0" w:line="240" w:lineRule="auto"/>
        <w:ind w:left="720"/>
        <w:contextualSpacing/>
        <w:rPr>
          <w:rFonts w:eastAsia="Times New Roman" w:cs="Adobe Arabic"/>
        </w:rPr>
      </w:pPr>
    </w:p>
    <w:p w:rsidR="003B0D72" w:rsidRPr="000B48C1" w:rsidRDefault="000B48C1" w:rsidP="008D0F36">
      <w:pPr>
        <w:shd w:val="clear" w:color="auto" w:fill="FFFFFF"/>
        <w:spacing w:after="0" w:line="240" w:lineRule="auto"/>
        <w:ind w:left="720"/>
        <w:contextualSpacing/>
        <w:rPr>
          <w:rFonts w:cs="Arial"/>
          <w:color w:val="222222"/>
          <w:shd w:val="clear" w:color="auto" w:fill="FFFFFF"/>
        </w:rPr>
      </w:pPr>
      <w:r w:rsidRPr="00874198">
        <w:rPr>
          <w:rFonts w:cs="Arial"/>
          <w:color w:val="222222"/>
          <w:highlight w:val="yellow"/>
          <w:shd w:val="clear" w:color="auto" w:fill="FFFFFF"/>
        </w:rPr>
        <w:t xml:space="preserve">Select Dorsey Schools programs are approved for training under the Post 9/11 GI Bill, the Montgomery GI Bill (MGIB), and the Vocational Rehabilitation and Employment (VR&amp;E) </w:t>
      </w:r>
      <w:proofErr w:type="spellStart"/>
      <w:r w:rsidRPr="00874198">
        <w:rPr>
          <w:rFonts w:cs="Arial"/>
          <w:color w:val="222222"/>
          <w:highlight w:val="yellow"/>
          <w:shd w:val="clear" w:color="auto" w:fill="FFFFFF"/>
        </w:rPr>
        <w:t>VetSuccess</w:t>
      </w:r>
      <w:proofErr w:type="spellEnd"/>
      <w:r w:rsidRPr="00874198">
        <w:rPr>
          <w:rFonts w:cs="Arial"/>
          <w:color w:val="222222"/>
          <w:highlight w:val="yellow"/>
          <w:shd w:val="clear" w:color="auto" w:fill="FFFFFF"/>
        </w:rPr>
        <w:t xml:space="preserve"> Program at the following campuses: Farmington Hills, Madison Heights, Roseville, Saginaw, Southgate, Taylor, Waterford-Pontiac, </w:t>
      </w:r>
      <w:proofErr w:type="gramStart"/>
      <w:r w:rsidRPr="00874198">
        <w:rPr>
          <w:rFonts w:cs="Arial"/>
          <w:color w:val="222222"/>
          <w:highlight w:val="yellow"/>
          <w:shd w:val="clear" w:color="auto" w:fill="FFFFFF"/>
        </w:rPr>
        <w:t>Wayne</w:t>
      </w:r>
      <w:proofErr w:type="gramEnd"/>
      <w:r w:rsidRPr="00874198">
        <w:rPr>
          <w:rFonts w:cs="Arial"/>
          <w:color w:val="222222"/>
          <w:highlight w:val="yellow"/>
          <w:shd w:val="clear" w:color="auto" w:fill="FFFFFF"/>
        </w:rPr>
        <w:t>-Westland.</w:t>
      </w:r>
    </w:p>
    <w:p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rsidR="003B0D72" w:rsidRPr="00874198" w:rsidRDefault="003B0D72" w:rsidP="003B0D72">
      <w:pPr>
        <w:shd w:val="clear" w:color="auto" w:fill="FFFFFF"/>
        <w:spacing w:after="0" w:line="240" w:lineRule="auto"/>
        <w:ind w:left="720"/>
        <w:contextualSpacing/>
        <w:rPr>
          <w:rFonts w:ascii="Calibri" w:eastAsia="Times New Roman" w:hAnsi="Calibri" w:cs="Adobe Arabic"/>
          <w:highlight w:val="yellow"/>
        </w:rPr>
      </w:pPr>
      <w:r w:rsidRPr="00874198">
        <w:rPr>
          <w:rFonts w:ascii="Calibri" w:eastAsia="Times New Roman" w:hAnsi="Calibri" w:cs="Adobe Arabic"/>
          <w:highlight w:val="yellow"/>
        </w:rPr>
        <w:t>Programs vary by campus.</w:t>
      </w:r>
    </w:p>
    <w:p w:rsidR="00EE582E" w:rsidRPr="00874198" w:rsidRDefault="00EE582E" w:rsidP="003B0D72">
      <w:pPr>
        <w:shd w:val="clear" w:color="auto" w:fill="FFFFFF"/>
        <w:spacing w:after="0" w:line="240" w:lineRule="auto"/>
        <w:ind w:left="720"/>
        <w:contextualSpacing/>
        <w:rPr>
          <w:rFonts w:ascii="Calibri" w:eastAsia="Times New Roman" w:hAnsi="Calibri" w:cs="Adobe Arabic"/>
          <w:highlight w:val="yellow"/>
        </w:rPr>
      </w:pPr>
    </w:p>
    <w:p w:rsidR="00EE582E" w:rsidRPr="00874198" w:rsidRDefault="00EE582E" w:rsidP="003B0D72">
      <w:pPr>
        <w:shd w:val="clear" w:color="auto" w:fill="FFFFFF"/>
        <w:spacing w:after="0" w:line="240" w:lineRule="auto"/>
        <w:ind w:left="720"/>
        <w:contextualSpacing/>
        <w:rPr>
          <w:rFonts w:ascii="Calibri" w:eastAsia="Times New Roman" w:hAnsi="Calibri" w:cs="Adobe Arabic"/>
          <w:highlight w:val="yellow"/>
        </w:rPr>
      </w:pPr>
      <w:proofErr w:type="spellStart"/>
      <w:r w:rsidRPr="00874198">
        <w:rPr>
          <w:rFonts w:ascii="Calibri" w:hAnsi="Calibri" w:cs="Arial"/>
          <w:color w:val="222222"/>
          <w:highlight w:val="yellow"/>
          <w:shd w:val="clear" w:color="auto" w:fill="FFFFFF"/>
        </w:rPr>
        <w:t>Taylortown</w:t>
      </w:r>
      <w:proofErr w:type="spellEnd"/>
      <w:r w:rsidRPr="00874198">
        <w:rPr>
          <w:rFonts w:ascii="Calibri" w:hAnsi="Calibri" w:cs="Arial"/>
          <w:color w:val="222222"/>
          <w:highlight w:val="yellow"/>
          <w:shd w:val="clear" w:color="auto" w:fill="FFFFFF"/>
        </w:rPr>
        <w:t xml:space="preserve"> School of Beauty operates as Dorsey Schools and/or Dorsey School of Beauty (Taylor Campus location).</w:t>
      </w:r>
    </w:p>
    <w:p w:rsidR="00690BE9" w:rsidRPr="00874198" w:rsidRDefault="00690BE9" w:rsidP="008D0F36">
      <w:pPr>
        <w:shd w:val="clear" w:color="auto" w:fill="FFFFFF"/>
        <w:spacing w:after="0" w:line="240" w:lineRule="auto"/>
        <w:ind w:left="720"/>
        <w:contextualSpacing/>
        <w:rPr>
          <w:rFonts w:ascii="Calibri" w:eastAsia="Times New Roman" w:hAnsi="Calibri" w:cs="Adobe Arabic"/>
          <w:highlight w:val="yellow"/>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874198">
        <w:rPr>
          <w:rFonts w:ascii="Calibri" w:eastAsia="Times New Roman" w:hAnsi="Calibri" w:cs="Adobe Arabic"/>
          <w:highlight w:val="yellow"/>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r w:rsidR="004661A8" w:rsidRPr="00103DEA">
        <w:rPr>
          <w:rFonts w:ascii="Calibri" w:eastAsia="Calibri" w:hAnsi="Calibri" w:cs="Adobe Arabic"/>
          <w:b/>
          <w:bCs/>
          <w:color w:val="5B9BD5" w:themeColor="accent1"/>
          <w:shd w:val="clear" w:color="auto" w:fill="FFFFFF"/>
        </w:rPr>
        <w:t xml:space="preserve"> </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lastRenderedPageBreak/>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8D0F36" w:rsidRPr="0045742C" w:rsidRDefault="008D0F36" w:rsidP="008D0F36">
      <w:pPr>
        <w:spacing w:after="200" w:line="276" w:lineRule="auto"/>
        <w:ind w:left="1080"/>
        <w:contextualSpacing/>
        <w:rPr>
          <w:rFonts w:ascii="Calibri" w:eastAsia="Calibri" w:hAnsi="Calibri" w:cs="Adobe Arabic"/>
        </w:rPr>
      </w:pPr>
    </w:p>
    <w:p w:rsidR="00AD0272" w:rsidRPr="002D71A2" w:rsidRDefault="00AD0272" w:rsidP="00AD0272">
      <w:pPr>
        <w:numPr>
          <w:ilvl w:val="0"/>
          <w:numId w:val="1"/>
        </w:numPr>
        <w:spacing w:after="200" w:line="276" w:lineRule="auto"/>
        <w:contextualSpacing/>
        <w:rPr>
          <w:rFonts w:ascii="Calibri" w:eastAsia="Calibri" w:hAnsi="Calibri" w:cs="Adobe Arabic"/>
          <w:b/>
          <w:color w:val="00B050"/>
        </w:rPr>
      </w:pPr>
      <w:r w:rsidRPr="002D71A2">
        <w:rPr>
          <w:rFonts w:ascii="Calibri" w:eastAsia="Calibri" w:hAnsi="Calibri" w:cs="Adobe Arabic"/>
          <w:b/>
          <w:color w:val="00B050"/>
        </w:rPr>
        <w:t xml:space="preserve">Fields: </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 xml:space="preserve">PROGRAMS: </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10107" w:rsidRDefault="00310107" w:rsidP="00D728D6">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2D71A2" w:rsidRPr="0045742C" w:rsidRDefault="002D71A2" w:rsidP="002D71A2">
      <w:pPr>
        <w:numPr>
          <w:ilvl w:val="2"/>
          <w:numId w:val="1"/>
        </w:numPr>
        <w:spacing w:after="200" w:line="276" w:lineRule="auto"/>
        <w:contextualSpacing/>
        <w:rPr>
          <w:rFonts w:ascii="Calibri" w:eastAsia="Calibri" w:hAnsi="Calibri" w:cs="Adobe Arabic"/>
        </w:rPr>
      </w:pPr>
      <w:r>
        <w:rPr>
          <w:rFonts w:ascii="Calibri" w:eastAsia="Calibri" w:hAnsi="Calibri" w:cs="Adobe Arabic"/>
        </w:rPr>
        <w:t>ADD</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10107" w:rsidRDefault="00310107" w:rsidP="0031010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Lansing</w:t>
      </w:r>
    </w:p>
    <w:p w:rsidR="002D71A2" w:rsidRPr="0045742C" w:rsidRDefault="002D71A2" w:rsidP="002D71A2">
      <w:pPr>
        <w:numPr>
          <w:ilvl w:val="2"/>
          <w:numId w:val="1"/>
        </w:numPr>
        <w:spacing w:after="200" w:line="276" w:lineRule="auto"/>
        <w:contextualSpacing/>
        <w:rPr>
          <w:rFonts w:ascii="Calibri" w:eastAsia="Calibri" w:hAnsi="Calibri" w:cs="Adobe Arabic"/>
        </w:rPr>
      </w:pPr>
      <w:r>
        <w:rPr>
          <w:rFonts w:ascii="Calibri" w:eastAsia="Calibri" w:hAnsi="Calibri" w:cs="Adobe Arabic"/>
        </w:rPr>
        <w:t>ADD</w:t>
      </w:r>
    </w:p>
    <w:p w:rsidR="00CE6C43" w:rsidRPr="0045742C" w:rsidRDefault="00CE6C43" w:rsidP="00CE6C43">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Clinical Nurse Aide</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31010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10107" w:rsidRDefault="00310107" w:rsidP="0031010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Roseville</w:t>
      </w:r>
    </w:p>
    <w:p w:rsidR="002D71A2" w:rsidRPr="0045742C" w:rsidRDefault="002D71A2" w:rsidP="002D71A2">
      <w:pPr>
        <w:numPr>
          <w:ilvl w:val="2"/>
          <w:numId w:val="1"/>
        </w:numPr>
        <w:spacing w:after="200" w:line="276" w:lineRule="auto"/>
        <w:contextualSpacing/>
        <w:rPr>
          <w:rFonts w:ascii="Calibri" w:eastAsia="Calibri" w:hAnsi="Calibri" w:cs="Adobe Arabic"/>
        </w:rPr>
      </w:pPr>
      <w:r>
        <w:rPr>
          <w:rFonts w:ascii="Calibri" w:eastAsia="Calibri" w:hAnsi="Calibri" w:cs="Adobe Arabic"/>
        </w:rPr>
        <w:t>ADD</w:t>
      </w:r>
    </w:p>
    <w:p w:rsidR="00310107" w:rsidRPr="00317254" w:rsidRDefault="00310107" w:rsidP="00317254">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r w:rsidR="00317254">
        <w:rPr>
          <w:rFonts w:ascii="Calibri" w:eastAsia="Calibri" w:hAnsi="Calibri" w:cs="Adobe Arabic"/>
          <w:b/>
          <w:color w:val="FF0000"/>
        </w:rPr>
        <w:t>ADD HYPERLINK</w:t>
      </w:r>
      <w:r w:rsidR="00856D80">
        <w:rPr>
          <w:rFonts w:ascii="Calibri" w:eastAsia="Calibri" w:hAnsi="Calibri" w:cs="Adobe Arabic"/>
          <w:b/>
          <w:color w:val="FF0000"/>
        </w:rPr>
        <w:t xml:space="preserve"> TO PINK HYPERLINK</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7" w:history="1">
        <w:r w:rsidRPr="00856D80">
          <w:rPr>
            <w:rStyle w:val="Hyperlink"/>
            <w:rFonts w:ascii="Calibri" w:eastAsia="Calibri" w:hAnsi="Calibri" w:cs="Adobe Arabic"/>
            <w:highlight w:val="magenta"/>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856D80" w:rsidRDefault="00D728D6" w:rsidP="00046AEB">
      <w:pPr>
        <w:numPr>
          <w:ilvl w:val="0"/>
          <w:numId w:val="1"/>
        </w:numPr>
        <w:spacing w:after="200" w:line="276" w:lineRule="auto"/>
        <w:contextualSpacing/>
        <w:rPr>
          <w:rFonts w:ascii="Calibri" w:eastAsia="Calibri" w:hAnsi="Calibri" w:cs="Adobe Arabic"/>
          <w:b/>
          <w:color w:val="00B050"/>
        </w:rPr>
      </w:pPr>
      <w:r w:rsidRPr="00856D80">
        <w:rPr>
          <w:rFonts w:ascii="Calibri" w:eastAsia="Calibri" w:hAnsi="Calibri" w:cs="Adobe Arabic"/>
          <w:b/>
          <w:color w:val="00B050"/>
        </w:rPr>
        <w:t xml:space="preserve">TCPA REQUIREMENTS: </w:t>
      </w:r>
      <w:bookmarkStart w:id="0" w:name="_GoBack"/>
      <w:bookmarkEnd w:id="0"/>
    </w:p>
    <w:p w:rsidR="00690BE9" w:rsidRPr="0045742C" w:rsidRDefault="00690BE9" w:rsidP="008D0F36">
      <w:pPr>
        <w:pStyle w:val="ListParagraph"/>
        <w:numPr>
          <w:ilvl w:val="1"/>
          <w:numId w:val="1"/>
        </w:numPr>
        <w:rPr>
          <w:rFonts w:ascii="Calibri" w:hAnsi="Calibri" w:cs="Adobe Arabic"/>
        </w:rPr>
      </w:pPr>
      <w:r w:rsidRPr="0045742C">
        <w:rPr>
          <w:rFonts w:ascii="Calibri" w:hAnsi="Calibri" w:cs="Adobe Arabic"/>
        </w:rPr>
        <w:lastRenderedPageBreak/>
        <w:t>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D728D6" w:rsidP="00005056">
      <w:pPr>
        <w:numPr>
          <w:ilvl w:val="0"/>
          <w:numId w:val="1"/>
        </w:numPr>
        <w:spacing w:after="200" w:line="276" w:lineRule="auto"/>
        <w:contextualSpacing/>
        <w:rPr>
          <w:rFonts w:ascii="Calibri" w:eastAsia="Calibri" w:hAnsi="Calibri" w:cs="Adobe Arabic"/>
          <w:b/>
          <w:color w:val="5B9BD5" w:themeColor="accent1"/>
        </w:rPr>
      </w:pPr>
      <w:r w:rsidRPr="00103DEA">
        <w:rPr>
          <w:rFonts w:ascii="Calibri" w:eastAsia="Calibri" w:hAnsi="Calibri" w:cs="Adobe Arabic"/>
          <w:b/>
          <w:color w:val="5B9BD5" w:themeColor="accent1"/>
        </w:rPr>
        <w:t xml:space="preserve">PROGRAM CONTENT </w:t>
      </w:r>
    </w:p>
    <w:p w:rsidR="008D0F36" w:rsidRPr="0045742C" w:rsidRDefault="008D0F36" w:rsidP="008D0F36">
      <w:pPr>
        <w:spacing w:after="200" w:line="276" w:lineRule="auto"/>
        <w:ind w:left="720"/>
        <w:contextualSpacing/>
        <w:rPr>
          <w:rFonts w:ascii="Calibri" w:eastAsia="Calibri" w:hAnsi="Calibri" w:cs="Adobe Arabic"/>
          <w:b/>
        </w:rPr>
      </w:pPr>
    </w:p>
    <w:p w:rsidR="00DF702D" w:rsidRPr="00D850D8" w:rsidRDefault="00DF702D" w:rsidP="00DF702D">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0B48C1" w:rsidRPr="000B48C1" w:rsidRDefault="000B48C1" w:rsidP="000B48C1">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provides a solid foundation in anatomy, physiology and pathophysiology which form the basis for training in specific massage techniques.  Hands-on techniques include Swedish </w:t>
      </w:r>
      <w:proofErr w:type="gramStart"/>
      <w:r w:rsidRPr="000B48C1">
        <w:rPr>
          <w:rFonts w:ascii="Calibri" w:eastAsia="Times New Roman" w:hAnsi="Calibri" w:cs="Adobe Arabic"/>
        </w:rPr>
        <w:t>Massage</w:t>
      </w:r>
      <w:proofErr w:type="gramEnd"/>
      <w:r w:rsidRPr="000B48C1">
        <w:rPr>
          <w:rFonts w:ascii="Calibri" w:eastAsia="Times New Roman" w:hAnsi="Calibri" w:cs="Adobe Arabic"/>
        </w:rPr>
        <w:t>, Deep Tissue, Neuromuscular Therapy, Sports Massage, and Supervised Clinical Practice.  The diploma program prepares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Note:  Students will have the opportunity to practice all massage modalities learned throughout the program on members of the public in a simulated work environment.  During Supervised Clinic Practice and as part of their training, students will provide massage services to customers who will be charged for the services ren</w:t>
      </w:r>
      <w:r>
        <w:rPr>
          <w:rFonts w:ascii="Calibri" w:eastAsia="Times New Roman" w:hAnsi="Calibri" w:cs="Adobe Arabic"/>
        </w:rPr>
        <w:t>dered by students.</w:t>
      </w:r>
    </w:p>
    <w:p w:rsidR="000B48C1" w:rsidRPr="000B48C1" w:rsidRDefault="000B48C1" w:rsidP="000B48C1">
      <w:pPr>
        <w:spacing w:after="0" w:line="240" w:lineRule="auto"/>
        <w:ind w:left="720"/>
        <w:contextualSpacing/>
        <w:rPr>
          <w:rFonts w:ascii="Calibri" w:eastAsia="Times New Roman" w:hAnsi="Calibri" w:cs="Adobe Arabic"/>
        </w:rPr>
      </w:pPr>
    </w:p>
    <w:p w:rsidR="00DF702D" w:rsidRDefault="000B48C1" w:rsidP="000B48C1">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8" w:history="1">
        <w:r w:rsidRPr="0045742C">
          <w:rPr>
            <w:rFonts w:ascii="Calibri" w:eastAsia="Calibri" w:hAnsi="Calibri" w:cs="Adobe Arabic"/>
            <w:color w:val="0000FF"/>
            <w:u w:val="single"/>
          </w:rPr>
          <w:t>http://www.dorsey.edu/disclosures.pdf</w:t>
        </w:r>
      </w:hyperlink>
    </w:p>
    <w:p w:rsidR="000B48C1" w:rsidRPr="0045742C" w:rsidRDefault="000B48C1" w:rsidP="000B48C1">
      <w:pPr>
        <w:spacing w:after="200" w:line="276" w:lineRule="auto"/>
        <w:ind w:left="720"/>
        <w:contextualSpacing/>
        <w:rPr>
          <w:rFonts w:ascii="Calibri" w:eastAsia="Calibri" w:hAnsi="Calibri" w:cs="Adobe Arabic"/>
          <w:b/>
          <w:color w:val="5B9BD5" w:themeColor="accent1"/>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Assistant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lastRenderedPageBreak/>
        <w:t>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Administration and Billing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certified Patient Care Technician.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Patient Care Technician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0B48C1">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0B48C1" w:rsidRPr="000B48C1" w:rsidRDefault="000B48C1" w:rsidP="000B48C1">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The Pharmacy Technician diploma program is designed to prepare students to work in an ambulatory pharmacy providing critical support to the pharmacist, assisting in the filing 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w:t>
      </w:r>
      <w:r w:rsidRPr="000B48C1">
        <w:rPr>
          <w:rFonts w:ascii="Calibri" w:eastAsia="Calibri" w:hAnsi="Calibri" w:cs="Adobe Arabic"/>
        </w:rPr>
        <w:lastRenderedPageBreak/>
        <w:t>laboratory class. Students participate in an externship during the last module of training, providing industry experience and professional exposure. Graduates of this program will be eligible to challenge a national Pharmacy Technician Certification exam.</w:t>
      </w:r>
    </w:p>
    <w:p w:rsidR="000B48C1" w:rsidRPr="000B48C1" w:rsidRDefault="000B48C1" w:rsidP="000B48C1">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0B48C1" w:rsidRPr="000B48C1" w:rsidRDefault="000B48C1" w:rsidP="000B48C1">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0B48C1" w:rsidRPr="000B48C1" w:rsidRDefault="000B48C1" w:rsidP="000B48C1">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0B48C1" w:rsidRPr="000B48C1" w:rsidRDefault="000B48C1" w:rsidP="000B48C1">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Effective June 30, 2015, licensure as a Pharmacy Technician is required in the State of Michigan for employment in this field.</w:t>
      </w:r>
    </w:p>
    <w:p w:rsidR="000B48C1" w:rsidRPr="000B48C1" w:rsidRDefault="000B48C1" w:rsidP="000B48C1">
      <w:pPr>
        <w:spacing w:after="0" w:line="240" w:lineRule="auto"/>
        <w:ind w:firstLine="720"/>
        <w:contextualSpacing/>
        <w:rPr>
          <w:rFonts w:ascii="Calibri" w:eastAsia="Calibri" w:hAnsi="Calibri" w:cs="Adobe Arabic"/>
        </w:rPr>
      </w:pPr>
    </w:p>
    <w:p w:rsidR="000B48C1" w:rsidRPr="000B48C1" w:rsidRDefault="000B48C1" w:rsidP="000B48C1">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0B48C1" w:rsidRPr="000B48C1" w:rsidRDefault="000B48C1" w:rsidP="000B48C1">
      <w:pPr>
        <w:spacing w:after="0" w:line="240" w:lineRule="auto"/>
        <w:ind w:firstLine="720"/>
        <w:contextualSpacing/>
        <w:rPr>
          <w:rFonts w:ascii="Calibri" w:eastAsia="Calibri" w:hAnsi="Calibri" w:cs="Adobe Arabic"/>
        </w:rPr>
      </w:pPr>
    </w:p>
    <w:p w:rsidR="000B48C1" w:rsidRPr="000B48C1" w:rsidRDefault="000B48C1" w:rsidP="000B48C1">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Program tuition includes State of Michigan fees required to obtain a temporary Pharmacy Technician license, reimbursement of a one-time certification exam fee and one complimentary laboratory coat.</w:t>
      </w:r>
    </w:p>
    <w:p w:rsidR="000B48C1" w:rsidRPr="000B48C1" w:rsidRDefault="000B48C1" w:rsidP="000B48C1">
      <w:pPr>
        <w:spacing w:after="0" w:line="240" w:lineRule="auto"/>
        <w:contextualSpacing/>
        <w:rPr>
          <w:rFonts w:ascii="Calibri" w:eastAsia="Calibri" w:hAnsi="Calibri" w:cs="Adobe Arabic"/>
        </w:rPr>
      </w:pPr>
    </w:p>
    <w:p w:rsidR="00005056" w:rsidRDefault="000B48C1" w:rsidP="000B48C1">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0B48C1" w:rsidRPr="0045742C" w:rsidRDefault="000B48C1" w:rsidP="000B48C1">
      <w:pPr>
        <w:spacing w:after="0" w:line="240" w:lineRule="auto"/>
        <w:ind w:left="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Dental Assistant program prepares students to become a professional member of the dental health care team and provide dental care to patients under the direct sup</w:t>
      </w:r>
      <w:r w:rsidR="001F38BF">
        <w:rPr>
          <w:rFonts w:ascii="Calibri" w:eastAsia="Calibri" w:hAnsi="Calibri" w:cs="Adobe Arabic"/>
        </w:rPr>
        <w:t>ervision of a licensed dentist.</w:t>
      </w:r>
      <w:r w:rsidRPr="0045742C">
        <w:rPr>
          <w:rFonts w:ascii="Calibri" w:eastAsia="Calibri" w:hAnsi="Calibri" w:cs="Adobe Arabic"/>
        </w:rPr>
        <w:t xml:space="preserve"> Students learn administrative dental office procedures, electronic health records, dental anatomy and physiology, terminology, dental materials, preventive oral care, two-handed and four-handed chairside assisting, radiography, sterilization, instrumentation, pharmacology, dental specialt</w:t>
      </w:r>
      <w:r w:rsidR="001F38BF">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sidR="001F38BF">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sidR="001F38BF">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1A1664" w:rsidRPr="00EE582E" w:rsidRDefault="001A1664" w:rsidP="008D0F36">
      <w:pPr>
        <w:spacing w:after="0" w:line="240" w:lineRule="auto"/>
        <w:ind w:left="720"/>
        <w:rPr>
          <w:rFonts w:ascii="Calibri" w:eastAsia="Calibri" w:hAnsi="Calibri" w:cs="Adobe Arabic"/>
        </w:rPr>
      </w:pPr>
    </w:p>
    <w:p w:rsidR="001A1664" w:rsidRPr="00EE582E" w:rsidRDefault="00EE582E" w:rsidP="008D0F36">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lastRenderedPageBreak/>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EE582E" w:rsidRPr="0045742C" w:rsidRDefault="00EE582E"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Clinical Nurse Aide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w:t>
      </w:r>
      <w:r w:rsidR="001F38BF">
        <w:rPr>
          <w:rFonts w:ascii="Calibri" w:eastAsia="Calibri" w:hAnsi="Calibri" w:cs="Adobe Arabic"/>
        </w:rPr>
        <w:t xml:space="preserve"> of providing restorative care.</w:t>
      </w:r>
      <w:r w:rsidRPr="0045742C">
        <w:rPr>
          <w:rFonts w:ascii="Calibri" w:eastAsia="Calibri" w:hAnsi="Calibri" w:cs="Adobe Arabic"/>
        </w:rPr>
        <w:t xml:space="preserve"> The program will also prepare students to provide palliative and hospice care with sensitivity and awareness of cultural considerations.   </w:t>
      </w:r>
    </w:p>
    <w:p w:rsidR="00005056" w:rsidRPr="0045742C" w:rsidRDefault="00005056" w:rsidP="008D0F36">
      <w:pPr>
        <w:spacing w:after="0" w:line="240" w:lineRule="auto"/>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Dorsey’s Clinical Nurse Aide Program a more comprehensive approach in training future Certified Nurse Aides including:</w:t>
      </w:r>
    </w:p>
    <w:p w:rsidR="00005056" w:rsidRPr="0045742C" w:rsidRDefault="00005056" w:rsidP="008D0F36">
      <w:pPr>
        <w:spacing w:after="0" w:line="240" w:lineRule="auto"/>
        <w:rPr>
          <w:rFonts w:ascii="Calibri" w:eastAsia="Calibri" w:hAnsi="Calibri" w:cs="Adobe Arabic"/>
        </w:rPr>
      </w:pP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An in-depth knowledge of medical terminology, anatomy and physiology;</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skills required of a home health aide;</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caring for patients of all ages from infancy</w:t>
      </w:r>
      <w:r w:rsidR="00D728D6" w:rsidRPr="00D728D6">
        <w:rPr>
          <w:rFonts w:ascii="Calibri" w:eastAsia="Calibri" w:hAnsi="Calibri" w:cs="Adobe Arabic"/>
        </w:rPr>
        <w:t xml:space="preserve"> </w:t>
      </w:r>
      <w:r w:rsidRPr="00D728D6">
        <w:rPr>
          <w:rFonts w:ascii="Calibri" w:eastAsia="Calibri" w:hAnsi="Calibri" w:cs="Adobe Arabic"/>
        </w:rPr>
        <w:t>through geriatric;</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Learning how to provide care for patients with special needs such as mentally</w:t>
      </w:r>
      <w:r w:rsidR="00D728D6" w:rsidRPr="00D728D6">
        <w:rPr>
          <w:rFonts w:ascii="Calibri" w:eastAsia="Calibri" w:hAnsi="Calibri" w:cs="Adobe Arabic"/>
        </w:rPr>
        <w:t xml:space="preserve"> </w:t>
      </w:r>
      <w:r w:rsidRPr="00D728D6">
        <w:rPr>
          <w:rFonts w:ascii="Calibri" w:eastAsia="Calibri" w:hAnsi="Calibri" w:cs="Adobe Arabic"/>
        </w:rPr>
        <w:t>ill, handicapped and bariatric patients; and</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Gaining understanding and sensitivity towards specific cultures and beliefs while caring for patients during end of life care.</w:t>
      </w:r>
    </w:p>
    <w:p w:rsidR="00005056" w:rsidRPr="0045742C" w:rsidRDefault="00005056" w:rsidP="008D0F36">
      <w:pPr>
        <w:spacing w:after="0" w:line="240" w:lineRule="auto"/>
        <w:contextualSpacing/>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w:t>
      </w:r>
      <w:r w:rsidR="001F38BF">
        <w:rPr>
          <w:rFonts w:ascii="Calibri" w:eastAsia="Calibri" w:hAnsi="Calibri" w:cs="Adobe Arabic"/>
        </w:rPr>
        <w:t xml:space="preserve">ry for employment in the </w:t>
      </w:r>
      <w:r w:rsidR="001F38BF">
        <w:rPr>
          <w:rFonts w:ascii="Calibri" w:eastAsia="Calibri" w:hAnsi="Calibri" w:cs="Adobe Arabic"/>
        </w:rPr>
        <w:lastRenderedPageBreak/>
        <w:t>field.</w:t>
      </w:r>
      <w:r w:rsidRPr="0045742C">
        <w:rPr>
          <w:rFonts w:ascii="Calibri" w:eastAsia="Calibri" w:hAnsi="Calibri" w:cs="Adobe Arabic"/>
        </w:rPr>
        <w:t xml:space="preserve"> Dorsey School’s Clinical Nurse Aide training program offers specialized training; in less than 8 months you can become an important member of the health care team!</w:t>
      </w:r>
    </w:p>
    <w:p w:rsidR="00005056" w:rsidRPr="0045742C" w:rsidRDefault="00005056" w:rsidP="008D0F36">
      <w:pPr>
        <w:spacing w:after="0" w:line="276" w:lineRule="auto"/>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Additional Program Information:</w:t>
      </w:r>
    </w:p>
    <w:p w:rsidR="00005056" w:rsidRPr="0045742C" w:rsidRDefault="00005056" w:rsidP="008D0F36">
      <w:pPr>
        <w:spacing w:after="0" w:line="276" w:lineRule="auto"/>
        <w:ind w:left="720"/>
        <w:rPr>
          <w:rFonts w:ascii="Calibri" w:eastAsia="Calibri" w:hAnsi="Calibri" w:cs="Adobe Arabic"/>
        </w:rPr>
      </w:pP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background check as a condition of enrollment.</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An unpaid, 16-hour clinical assignment in a nursing care facility is required of e</w:t>
      </w:r>
      <w:r w:rsidR="001F38BF">
        <w:rPr>
          <w:rFonts w:ascii="Calibri" w:eastAsia="Calibri" w:hAnsi="Calibri" w:cs="Adobe Arabic"/>
        </w:rPr>
        <w:t xml:space="preserve">ach student. </w:t>
      </w:r>
      <w:r w:rsidRPr="0045742C">
        <w:rPr>
          <w:rFonts w:ascii="Calibri" w:eastAsia="Calibri" w:hAnsi="Calibri" w:cs="Adobe Arabic"/>
        </w:rPr>
        <w:t>This occurs during the PC114 course, will be arranged by the school, and may be scheduled to begin as early as 6:30 a.m. and end as late as 3:30 p.m.</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drug screen prior to clinical assignment as required by Public Acts 26, 28, and 29 of 2006.</w:t>
      </w:r>
    </w:p>
    <w:p w:rsidR="00005056" w:rsidRPr="0045742C" w:rsidRDefault="00005056" w:rsidP="008D0F36">
      <w:pPr>
        <w:spacing w:after="0" w:line="276" w:lineRule="auto"/>
        <w:rPr>
          <w:rFonts w:ascii="Calibri" w:eastAsia="Calibri" w:hAnsi="Calibri" w:cs="Adobe Arabic"/>
          <w:b/>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Practical Nurse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Practical Nurse program at Dorsey Schools prepares students in the cognitive, psychomotor and behavioral learning domains for</w:t>
      </w:r>
      <w:r w:rsidR="001F38BF">
        <w:rPr>
          <w:rFonts w:ascii="Calibri" w:eastAsia="Calibri" w:hAnsi="Calibri" w:cs="Adobe Arabic"/>
        </w:rPr>
        <w:t xml:space="preserve"> a career as a practical nurse.</w:t>
      </w:r>
      <w:r w:rsidRPr="0045742C">
        <w:rPr>
          <w:rFonts w:ascii="Calibri" w:eastAsia="Calibri" w:hAnsi="Calibri" w:cs="Adobe Arabic"/>
        </w:rPr>
        <w:t xml:space="preserve"> Upon successful completion of the program, provided all requirements for graduation are met, the graduate will receive a Certificate in Practical Nursing and be eligibl</w:t>
      </w:r>
      <w:r w:rsidR="001F38BF">
        <w:rPr>
          <w:rFonts w:ascii="Calibri" w:eastAsia="Calibri" w:hAnsi="Calibri" w:cs="Adobe Arabic"/>
        </w:rPr>
        <w:t>e to sit for the PN-NCLEX Exam.</w:t>
      </w:r>
      <w:r w:rsidRPr="0045742C">
        <w:rPr>
          <w:rFonts w:ascii="Calibri" w:eastAsia="Calibri" w:hAnsi="Calibri" w:cs="Adobe Arabic"/>
        </w:rPr>
        <w:t xml:space="preserve"> The curriculum is designed to challenge students to problem solve, develop critical thinking skills, and to understand legal, ethical, moral and cultural issues in t</w:t>
      </w:r>
      <w:r w:rsidR="001F38BF">
        <w:rPr>
          <w:rFonts w:ascii="Calibri" w:eastAsia="Calibri" w:hAnsi="Calibri" w:cs="Adobe Arabic"/>
        </w:rPr>
        <w:t>oday’s health care communities.</w:t>
      </w:r>
      <w:r w:rsidRPr="0045742C">
        <w:rPr>
          <w:rFonts w:ascii="Calibri" w:eastAsia="Calibri" w:hAnsi="Calibri" w:cs="Adobe Arabic"/>
        </w:rPr>
        <w:t xml:space="preserve"> The Practical Nurse works under the direction of the Physician or Registered Nurse to provide patient care, to assist with patient education, manage team nursing patient care delivery, and supervise unlicensed assistive personnel.</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sidR="001F38BF">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sidR="001F38BF">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sidR="001F38BF">
        <w:rPr>
          <w:rFonts w:ascii="Calibri" w:eastAsia="Calibri" w:hAnsi="Calibri" w:cs="Adobe Arabic"/>
        </w:rPr>
        <w:t xml:space="preserve">al and international cuisines. </w:t>
      </w:r>
      <w:r w:rsidRPr="0045742C">
        <w:rPr>
          <w:rFonts w:ascii="Calibri" w:eastAsia="Calibri" w:hAnsi="Calibri" w:cs="Adobe Arabic"/>
        </w:rPr>
        <w:t>Education occurs in both k</w:t>
      </w:r>
      <w:r w:rsidR="001F38BF">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005056" w:rsidRPr="0045742C" w:rsidRDefault="00005056" w:rsidP="00760010">
      <w:pPr>
        <w:spacing w:after="0" w:line="240" w:lineRule="auto"/>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lastRenderedPageBreak/>
        <w:t>The Cosmetology program provides training during which the student is taught basic knowledge of all phases of cosmetology, and attains a working knowledge of shop management, good ethics and t</w:t>
      </w:r>
      <w:r w:rsidR="001F38BF">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sidR="001F38BF">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sidR="001F38BF">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Manicuring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Manicuring program provides training where a variety of manicuring skills are taught, as well as shop manageme</w:t>
      </w:r>
      <w:r w:rsidR="001F38BF">
        <w:rPr>
          <w:rFonts w:ascii="Calibri" w:eastAsia="Calibri" w:hAnsi="Calibri" w:cs="Adobe Arabic"/>
        </w:rPr>
        <w:t xml:space="preserve">nt, pedicuring and sanitation. </w:t>
      </w:r>
      <w:r w:rsidRPr="0045742C">
        <w:rPr>
          <w:rFonts w:ascii="Calibri" w:eastAsia="Calibri" w:hAnsi="Calibri" w:cs="Adobe Arabic"/>
        </w:rPr>
        <w:t>Upon graduation students will have had the opportunity to gain a basic knowledge of plain manicure, nail art, oil manicure, nail repair and artificial nail applications treatments and once licensed may work as an entry level Manicurist u</w:t>
      </w:r>
      <w:r w:rsidR="001F38BF">
        <w:rPr>
          <w:rFonts w:ascii="Calibri" w:eastAsia="Calibri" w:hAnsi="Calibri" w:cs="Adobe Arabic"/>
        </w:rPr>
        <w:t>nder numerous job descriptions.</w:t>
      </w:r>
      <w:r w:rsidRPr="0045742C">
        <w:rPr>
          <w:rFonts w:ascii="Calibri" w:eastAsia="Calibri" w:hAnsi="Calibri" w:cs="Adobe Arabic"/>
        </w:rPr>
        <w:t xml:space="preserve"> Manicuring career opportunities in private, chain or department store salons include positions such as manicurist, platform manicurist, salon owner, nail technician director, and theatrical nail technician.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 Instructor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Cosmetology Instructor program provides training, during which a variety of cosmetology inst</w:t>
      </w:r>
      <w:r w:rsidR="001F38BF">
        <w:rPr>
          <w:rFonts w:ascii="Calibri" w:eastAsia="Calibri" w:hAnsi="Calibri" w:cs="Adobe Arabic"/>
        </w:rPr>
        <w:t xml:space="preserve">ruction techniques are taught. </w:t>
      </w:r>
      <w:r w:rsidRPr="0045742C">
        <w:rPr>
          <w:rFonts w:ascii="Calibri" w:eastAsia="Calibri" w:hAnsi="Calibri" w:cs="Adobe Arabic"/>
        </w:rPr>
        <w:t>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w:t>
      </w:r>
      <w:r w:rsidR="001F38BF">
        <w:rPr>
          <w:rFonts w:ascii="Calibri" w:eastAsia="Calibri" w:hAnsi="Calibri" w:cs="Adobe Arabic"/>
        </w:rPr>
        <w:t xml:space="preserve">der numerous job descriptions. </w:t>
      </w:r>
      <w:r w:rsidRPr="0045742C">
        <w:rPr>
          <w:rFonts w:ascii="Calibri" w:eastAsia="Calibri" w:hAnsi="Calibri" w:cs="Adobe Arabic"/>
        </w:rPr>
        <w:t>Cosmetology Instructor career opportunities in education include positions such as cosmetology and nail technician instructor, school director, state board member and state board inspector.</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The HVAC Systems Technician program prepares students to work in the heating, ventilation, air conditioning, and refrigeration </w:t>
      </w:r>
      <w:r w:rsidR="001F38BF">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sidR="001F38BF">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sidR="001F38BF">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sidR="001F38BF">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005056" w:rsidRPr="0045742C" w:rsidRDefault="00005056" w:rsidP="008D0F36">
      <w:pPr>
        <w:spacing w:after="0" w:line="240" w:lineRule="auto"/>
        <w:ind w:firstLine="720"/>
        <w:rPr>
          <w:rFonts w:ascii="Calibri" w:eastAsia="Calibri" w:hAnsi="Calibri" w:cs="Adobe Arabic"/>
        </w:rPr>
      </w:pPr>
    </w:p>
    <w:p w:rsidR="00005056"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rsidR="002E71E9" w:rsidRPr="002E71E9" w:rsidRDefault="002E71E9" w:rsidP="008D0F36">
      <w:pPr>
        <w:spacing w:after="0" w:line="240" w:lineRule="auto"/>
        <w:ind w:left="720"/>
        <w:rPr>
          <w:rFonts w:ascii="Calibri" w:eastAsia="Calibri" w:hAnsi="Calibri" w:cs="Adobe Arabic"/>
          <w:color w:val="0000FF"/>
          <w:u w:val="single"/>
        </w:rPr>
      </w:pPr>
    </w:p>
    <w:p w:rsidR="002E71E9" w:rsidRPr="002E71E9" w:rsidRDefault="002E71E9" w:rsidP="002E71E9">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2E71E9" w:rsidRPr="002E71E9" w:rsidRDefault="002E71E9" w:rsidP="002E71E9">
      <w:pPr>
        <w:spacing w:after="0" w:line="240" w:lineRule="auto"/>
        <w:ind w:left="720"/>
        <w:rPr>
          <w:rFonts w:ascii="Calibri" w:hAnsi="Calibri" w:cs="Arial"/>
        </w:rPr>
      </w:pPr>
      <w:r w:rsidRPr="002E71E9">
        <w:rPr>
          <w:rFonts w:ascii="Calibri" w:hAnsi="Calibri" w:cs="Arial"/>
        </w:rPr>
        <w:t>The Electrical Technician program prepares students to work in industrial, residential, construction, commercial, municipal or the utilities industry to install, repair, replace or maintain a variety of electrical wiring, fixtures and system equipment. Employers today cite a shortage of qualified Skilled Trades workers; students in this program learn technical electrical skills to meet this employer demand. Students learn the application of technical skills through hands-on training and develop work habits required for obtaining an entry-level position in the electrical field. Students acquire knowledge and skills in the fundamentals of electricity and its practical applications including blueprint reading, electrical grounding/circuitry, electrical safety and theory, branch circuit distribution, advanced control systems and exposure to the National Electrical Code, which provide a necessary foundation to work in this skilled trade.</w:t>
      </w:r>
    </w:p>
    <w:p w:rsidR="002E71E9" w:rsidRPr="002E71E9" w:rsidRDefault="002E71E9" w:rsidP="002E71E9">
      <w:pPr>
        <w:spacing w:after="0" w:line="240" w:lineRule="auto"/>
        <w:ind w:left="720"/>
        <w:rPr>
          <w:rFonts w:ascii="Calibri" w:hAnsi="Calibri" w:cs="Arial"/>
        </w:rPr>
      </w:pPr>
    </w:p>
    <w:p w:rsidR="00005056" w:rsidRPr="0045742C" w:rsidRDefault="002E71E9" w:rsidP="006D7E26">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rsidR="00034754" w:rsidRPr="0045742C" w:rsidRDefault="00034754" w:rsidP="00005056">
      <w:pPr>
        <w:spacing w:after="0" w:line="240" w:lineRule="auto"/>
        <w:ind w:left="1440"/>
        <w:rPr>
          <w:rFonts w:ascii="Calibri" w:eastAsia="Calibri" w:hAnsi="Calibri" w:cs="Adobe Arabic"/>
        </w:rPr>
      </w:pPr>
    </w:p>
    <w:p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005056">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313-982-3730</w:t>
      </w:r>
    </w:p>
    <w:p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Electrical Technician, </w:t>
      </w:r>
      <w:r w:rsidR="00005056" w:rsidRPr="00AD4195">
        <w:rPr>
          <w:rFonts w:ascii="Calibri" w:hAnsi="Calibri" w:cs="Adobe Arabic"/>
        </w:rPr>
        <w:t>and Dental Assistant</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Farmington Hills Campus</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33533 W. 12 Mile Road, Suite 152</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Farmington Hills, MI 48331</w:t>
      </w:r>
    </w:p>
    <w:p w:rsidR="00005056" w:rsidRPr="00AD4195" w:rsidRDefault="001F38BF" w:rsidP="00034754">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248-994-0133</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Program</w:t>
      </w:r>
      <w:r w:rsidR="001F38BF">
        <w:rPr>
          <w:rFonts w:ascii="Calibri" w:hAnsi="Calibri" w:cs="Adobe Arabic"/>
        </w:rPr>
        <w:t>s Offered:</w:t>
      </w:r>
      <w:r w:rsidRPr="00AD4195">
        <w:rPr>
          <w:rFonts w:ascii="Calibri" w:hAnsi="Calibri" w:cs="Adobe Arabic"/>
        </w:rPr>
        <w:t xml:space="preserve"> Medical Assistant, Medical Administration and Billing, </w:t>
      </w:r>
      <w:r w:rsidR="00C334E7" w:rsidRPr="00AD4195">
        <w:rPr>
          <w:rFonts w:ascii="Calibri" w:hAnsi="Calibri" w:cs="Adobe Arabic"/>
        </w:rPr>
        <w:t xml:space="preserve">Massage Therapy, </w:t>
      </w:r>
      <w:r w:rsidRPr="00AD4195">
        <w:rPr>
          <w:rFonts w:ascii="Calibri" w:hAnsi="Calibri" w:cs="Adobe Arabic"/>
        </w:rPr>
        <w:t>and Patient Care Technician</w:t>
      </w:r>
    </w:p>
    <w:p w:rsidR="00005056" w:rsidRPr="00AD4195" w:rsidRDefault="00005056" w:rsidP="00005056">
      <w:pPr>
        <w:spacing w:after="0" w:line="240" w:lineRule="auto"/>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Lansing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6250 South Cedar Street, Suite #9</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lastRenderedPageBreak/>
        <w:t>Lansing, MI 48911</w:t>
      </w:r>
    </w:p>
    <w:p w:rsidR="00005056" w:rsidRPr="00AD4195" w:rsidRDefault="001F38BF" w:rsidP="00034754">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517-272-4018</w:t>
      </w:r>
    </w:p>
    <w:p w:rsidR="00005056" w:rsidRPr="0045742C" w:rsidRDefault="00005056" w:rsidP="00034754">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Pharmacy Technician, </w:t>
      </w:r>
      <w:r w:rsidR="00C334E7" w:rsidRPr="00AD4195">
        <w:rPr>
          <w:rFonts w:ascii="Calibri" w:hAnsi="Calibri" w:cs="Adobe Arabic"/>
        </w:rPr>
        <w:t xml:space="preserve">Clinical Nurse Aide, </w:t>
      </w:r>
      <w:r w:rsidRPr="00AD4195">
        <w:rPr>
          <w:rFonts w:ascii="Calibri" w:hAnsi="Calibri" w:cs="Adobe Arabic"/>
        </w:rPr>
        <w:t>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Madison Heights Campus</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3</w:t>
      </w:r>
      <w:r w:rsidR="00C334E7" w:rsidRPr="00AD4195">
        <w:rPr>
          <w:rFonts w:ascii="Calibri" w:hAnsi="Calibri" w:cs="Adobe Arabic"/>
        </w:rPr>
        <w:t>173</w:t>
      </w:r>
      <w:r w:rsidR="00A7698D" w:rsidRPr="00AD4195">
        <w:rPr>
          <w:rFonts w:ascii="Calibri" w:hAnsi="Calibri" w:cs="Adobe Arabic"/>
        </w:rPr>
        <w:t>9</w:t>
      </w:r>
      <w:r w:rsidRPr="00AD4195">
        <w:rPr>
          <w:rFonts w:ascii="Calibri" w:hAnsi="Calibri" w:cs="Adobe Arabic"/>
        </w:rPr>
        <w:t xml:space="preserve"> </w:t>
      </w:r>
      <w:r w:rsidR="00A7698D" w:rsidRPr="00AD4195">
        <w:rPr>
          <w:rFonts w:ascii="Calibri" w:hAnsi="Calibri" w:cs="Adobe Arabic"/>
        </w:rPr>
        <w:t>John R Road</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Madison Heights, MI 48071</w:t>
      </w:r>
    </w:p>
    <w:p w:rsidR="00005056" w:rsidRPr="00AD4195"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AD4195">
        <w:rPr>
          <w:rFonts w:ascii="Calibri" w:hAnsi="Calibri" w:cs="Adobe Arabic"/>
        </w:rPr>
        <w:t>248-588-9660</w:t>
      </w:r>
    </w:p>
    <w:p w:rsidR="00005056" w:rsidRPr="00AD4195" w:rsidRDefault="001F38BF" w:rsidP="00034754">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Massage Therapy, </w:t>
      </w:r>
      <w:r w:rsidR="00005056" w:rsidRPr="00AD4195">
        <w:rPr>
          <w:rFonts w:ascii="Calibri" w:hAnsi="Calibri" w:cs="Adobe Arabic"/>
        </w:rPr>
        <w:t>and Practical Nursing</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Culinary Arts, Hotel and Restaurant Management, 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w:t>
      </w:r>
      <w:r w:rsidR="001F38BF">
        <w:rPr>
          <w:rFonts w:ascii="Calibri" w:hAnsi="Calibri" w:cs="Adobe Arabic"/>
        </w:rPr>
        <w:t xml:space="preserve"> Offered:</w:t>
      </w:r>
      <w:r w:rsidRPr="0045742C">
        <w:rPr>
          <w:rFonts w:ascii="Calibri" w:hAnsi="Calibri" w:cs="Adobe Arabic"/>
        </w:rPr>
        <w:t xml:space="preserve"> </w:t>
      </w:r>
      <w:r w:rsidR="00AC389B">
        <w:rPr>
          <w:rFonts w:ascii="Calibri" w:hAnsi="Calibri" w:cs="Adobe Arabic"/>
        </w:rPr>
        <w:t xml:space="preserve">Massage Therapy, </w:t>
      </w:r>
      <w:r w:rsidRPr="0045742C">
        <w:rPr>
          <w:rFonts w:ascii="Calibri" w:hAnsi="Calibri" w:cs="Adobe Arabic"/>
        </w:rPr>
        <w:t>Medical Assistant, Medical Administration and Billing, Pharmacy Technician, and Clinical Nurse Aide</w:t>
      </w:r>
    </w:p>
    <w:p w:rsidR="00005056" w:rsidRPr="0045742C" w:rsidRDefault="00005056" w:rsidP="00005056">
      <w:pPr>
        <w:spacing w:after="0" w:line="240" w:lineRule="auto"/>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and Pharmacy Technician</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Cosmetology, Manicuring, and 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Programs Offered: </w:t>
      </w:r>
      <w:r w:rsidR="00005056" w:rsidRPr="0045742C">
        <w:rPr>
          <w:rFonts w:ascii="Calibri" w:hAnsi="Calibri" w:cs="Adobe Arabic"/>
        </w:rPr>
        <w:t>Medical Assistant, Medical Administration and Billing, Patient Care Techni</w:t>
      </w:r>
      <w:r w:rsidR="00C334E7">
        <w:rPr>
          <w:rFonts w:ascii="Calibri" w:hAnsi="Calibri" w:cs="Adobe Arabic"/>
        </w:rPr>
        <w:t>cian, and Culinary Arts</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Wayne-Westland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lastRenderedPageBreak/>
        <w:t>35005 W. Michigan Ave.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Wayne, MI 48184</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734-595-1540</w:t>
      </w:r>
    </w:p>
    <w:p w:rsidR="00005056"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Pharmacy Technician, Dialysis Patient Care Technician, and HVAC Systems Technician</w:t>
      </w:r>
    </w:p>
    <w:p w:rsidR="00D728D6" w:rsidRPr="0045742C" w:rsidRDefault="00D728D6" w:rsidP="00034754">
      <w:pPr>
        <w:spacing w:after="0" w:line="240" w:lineRule="auto"/>
        <w:ind w:left="1080"/>
        <w:rPr>
          <w:rFonts w:ascii="Calibri" w:hAnsi="Calibri" w:cs="Adobe Arabic"/>
        </w:rPr>
      </w:pPr>
    </w:p>
    <w:p w:rsidR="00D728D6" w:rsidRPr="0045742C"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Providing brighter futures for over seventy-five</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 career training programs are eligible to receive employment 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A Trusted Michigan Career Training School For 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Education </w:t>
      </w:r>
      <w:proofErr w:type="gramStart"/>
      <w:r w:rsidRPr="00B57F60">
        <w:rPr>
          <w:rFonts w:ascii="Calibri" w:eastAsia="Calibri" w:hAnsi="Calibri" w:cs="Times New Roman"/>
          <w:b/>
        </w:rPr>
        <w:t>That’s</w:t>
      </w:r>
      <w:proofErr w:type="gramEnd"/>
      <w:r w:rsidRPr="00B57F60">
        <w:rPr>
          <w:rFonts w:ascii="Calibri" w:eastAsia="Calibri" w:hAnsi="Calibri" w:cs="Times New Roman"/>
          <w:b/>
        </w:rPr>
        <w:t xml:space="preserve"> Working For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001F38BF">
        <w:rPr>
          <w:rFonts w:ascii="Calibri" w:eastAsia="Calibri" w:hAnsi="Calibri" w:cs="Times New Roman"/>
          <w:i/>
        </w:rPr>
        <w:t xml:space="preserve"> </w:t>
      </w:r>
      <w:r w:rsidRPr="00B57F60">
        <w:rPr>
          <w:rFonts w:ascii="Calibri" w:eastAsia="Calibri" w:hAnsi="Calibri" w:cs="Times New Roman"/>
          <w:i/>
        </w:rPr>
        <w:t>We have TEN campus locations (Dearborn, Farmington Hills, Lansing,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496D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B0DFA"/>
    <w:multiLevelType w:val="hybridMultilevel"/>
    <w:tmpl w:val="57D29318"/>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B48C1"/>
    <w:rsid w:val="000C4701"/>
    <w:rsid w:val="00103DEA"/>
    <w:rsid w:val="001A1664"/>
    <w:rsid w:val="001F38BF"/>
    <w:rsid w:val="002807B0"/>
    <w:rsid w:val="002B1D85"/>
    <w:rsid w:val="002B6382"/>
    <w:rsid w:val="002D71A2"/>
    <w:rsid w:val="002E71E9"/>
    <w:rsid w:val="00310107"/>
    <w:rsid w:val="00317254"/>
    <w:rsid w:val="00342374"/>
    <w:rsid w:val="003B0D72"/>
    <w:rsid w:val="003D326E"/>
    <w:rsid w:val="00440EAB"/>
    <w:rsid w:val="0045742C"/>
    <w:rsid w:val="004661A8"/>
    <w:rsid w:val="00496D2D"/>
    <w:rsid w:val="004B1A13"/>
    <w:rsid w:val="004E06B5"/>
    <w:rsid w:val="00555F18"/>
    <w:rsid w:val="0056705D"/>
    <w:rsid w:val="005C6122"/>
    <w:rsid w:val="005F3C4E"/>
    <w:rsid w:val="006179BA"/>
    <w:rsid w:val="00624961"/>
    <w:rsid w:val="00632D2A"/>
    <w:rsid w:val="00690BE9"/>
    <w:rsid w:val="006D7E26"/>
    <w:rsid w:val="00760010"/>
    <w:rsid w:val="007649F8"/>
    <w:rsid w:val="007856C5"/>
    <w:rsid w:val="007B0E1F"/>
    <w:rsid w:val="007B2591"/>
    <w:rsid w:val="007B5F2E"/>
    <w:rsid w:val="008472B4"/>
    <w:rsid w:val="00856D80"/>
    <w:rsid w:val="00874198"/>
    <w:rsid w:val="00880ABD"/>
    <w:rsid w:val="00881BC4"/>
    <w:rsid w:val="008A38A6"/>
    <w:rsid w:val="008D0F36"/>
    <w:rsid w:val="0095333E"/>
    <w:rsid w:val="00956CDD"/>
    <w:rsid w:val="00A71EFE"/>
    <w:rsid w:val="00A7698D"/>
    <w:rsid w:val="00AA399A"/>
    <w:rsid w:val="00AC389B"/>
    <w:rsid w:val="00AD0272"/>
    <w:rsid w:val="00AD4195"/>
    <w:rsid w:val="00BB1324"/>
    <w:rsid w:val="00BD4B72"/>
    <w:rsid w:val="00C334E7"/>
    <w:rsid w:val="00C7166F"/>
    <w:rsid w:val="00CB5556"/>
    <w:rsid w:val="00CB6543"/>
    <w:rsid w:val="00CC4C67"/>
    <w:rsid w:val="00CE6C43"/>
    <w:rsid w:val="00CF657F"/>
    <w:rsid w:val="00D1605A"/>
    <w:rsid w:val="00D22E09"/>
    <w:rsid w:val="00D728D6"/>
    <w:rsid w:val="00D850D8"/>
    <w:rsid w:val="00DF702D"/>
    <w:rsid w:val="00E00044"/>
    <w:rsid w:val="00E647D5"/>
    <w:rsid w:val="00EC2776"/>
    <w:rsid w:val="00EE582E"/>
    <w:rsid w:val="00F03E3C"/>
    <w:rsid w:val="00F46F85"/>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4935</Words>
  <Characters>28134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2015-02-06T20:34:00Z</dcterms:created>
  <dcterms:modified xsi:type="dcterms:W3CDTF">2015-02-06T20:34:00Z</dcterms:modified>
</cp:coreProperties>
</file>