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65E" w:rsidRPr="009F6F82" w:rsidRDefault="0042365E" w:rsidP="009F6F82">
      <w:pPr>
        <w:spacing w:after="0" w:line="276" w:lineRule="auto"/>
        <w:rPr>
          <w:rFonts w:eastAsia="Times New Roman" w:cs="Times New Roman"/>
        </w:rPr>
      </w:pPr>
      <w:r w:rsidRPr="009F6F82">
        <w:rPr>
          <w:rFonts w:eastAsia="Times New Roman" w:cs="Times New Roman"/>
        </w:rPr>
        <w:t xml:space="preserve">Required Add = </w:t>
      </w:r>
      <w:r w:rsidRPr="009F6F82">
        <w:rPr>
          <w:rFonts w:eastAsia="Times New Roman" w:cs="Times New Roman"/>
          <w:b/>
          <w:color w:val="FF0000"/>
        </w:rPr>
        <w:t>Red</w:t>
      </w:r>
    </w:p>
    <w:p w:rsidR="0042365E" w:rsidRPr="009F6F82" w:rsidRDefault="0042365E" w:rsidP="009F6F82">
      <w:pPr>
        <w:spacing w:after="0" w:line="276" w:lineRule="auto"/>
        <w:rPr>
          <w:rFonts w:eastAsia="Times New Roman" w:cs="Times New Roman"/>
        </w:rPr>
      </w:pPr>
      <w:r w:rsidRPr="009F6F82">
        <w:rPr>
          <w:rFonts w:eastAsia="Times New Roman" w:cs="Times New Roman"/>
        </w:rPr>
        <w:t xml:space="preserve">Optional Add = </w:t>
      </w:r>
      <w:r w:rsidRPr="009F6F82">
        <w:rPr>
          <w:rFonts w:eastAsia="Times New Roman" w:cs="Times New Roman"/>
          <w:b/>
          <w:color w:val="8496B0" w:themeColor="text2" w:themeTint="99"/>
        </w:rPr>
        <w:t>Blue</w:t>
      </w:r>
    </w:p>
    <w:p w:rsidR="0042365E" w:rsidRPr="009F6F82" w:rsidRDefault="0042365E" w:rsidP="009F6F82">
      <w:pPr>
        <w:spacing w:after="0" w:line="276" w:lineRule="auto"/>
        <w:rPr>
          <w:rFonts w:eastAsia="Times New Roman" w:cs="Times New Roman"/>
        </w:rPr>
      </w:pPr>
      <w:r w:rsidRPr="009F6F82">
        <w:rPr>
          <w:rFonts w:eastAsia="Times New Roman" w:cs="Times New Roman"/>
        </w:rPr>
        <w:t xml:space="preserve">Already Added = </w:t>
      </w:r>
      <w:r w:rsidRPr="009F6F82">
        <w:rPr>
          <w:rFonts w:eastAsia="Times New Roman" w:cs="Times New Roman"/>
          <w:b/>
          <w:color w:val="00B050"/>
        </w:rPr>
        <w:t xml:space="preserve">Green </w:t>
      </w:r>
    </w:p>
    <w:p w:rsidR="0042365E" w:rsidRDefault="0042365E" w:rsidP="009F6F82">
      <w:pPr>
        <w:spacing w:after="0" w:line="276" w:lineRule="auto"/>
      </w:pPr>
    </w:p>
    <w:p w:rsidR="009F6F82" w:rsidRDefault="009F6F82" w:rsidP="009F6F82">
      <w:pPr>
        <w:spacing w:after="0" w:line="276" w:lineRule="auto"/>
        <w:jc w:val="center"/>
      </w:pPr>
      <w:r w:rsidRPr="009F6F82">
        <w:rPr>
          <w:b/>
          <w:sz w:val="36"/>
          <w:u w:val="single"/>
        </w:rPr>
        <w:t>Miami-Jacobs Career College (MJCC)</w:t>
      </w:r>
      <w:r>
        <w:rPr>
          <w:b/>
          <w:sz w:val="36"/>
          <w:u w:val="single"/>
        </w:rPr>
        <w:t xml:space="preserve"> </w:t>
      </w:r>
      <w:r w:rsidRPr="00265D9B">
        <w:rPr>
          <w:b/>
          <w:sz w:val="36"/>
          <w:u w:val="single"/>
        </w:rPr>
        <w:t>– Compliance Sheet</w:t>
      </w:r>
    </w:p>
    <w:p w:rsidR="009F6F82" w:rsidRPr="009F6F82" w:rsidRDefault="009F6F82" w:rsidP="009F6F82">
      <w:pPr>
        <w:spacing w:after="0" w:line="276" w:lineRule="auto"/>
      </w:pPr>
    </w:p>
    <w:p w:rsidR="009F6F82" w:rsidRPr="009F6F82" w:rsidRDefault="009F6F82" w:rsidP="009F6F82">
      <w:pPr>
        <w:shd w:val="clear" w:color="auto" w:fill="FFFFFF"/>
        <w:spacing w:after="0" w:line="240" w:lineRule="auto"/>
        <w:rPr>
          <w:sz w:val="28"/>
          <w:szCs w:val="28"/>
        </w:rPr>
      </w:pPr>
      <w:r w:rsidRPr="009F6F82">
        <w:rPr>
          <w:sz w:val="28"/>
          <w:szCs w:val="28"/>
        </w:rPr>
        <w:t xml:space="preserve">Vendor: </w:t>
      </w:r>
    </w:p>
    <w:p w:rsidR="009F6F82" w:rsidRDefault="009F6F82" w:rsidP="009F6F82">
      <w:pPr>
        <w:shd w:val="clear" w:color="auto" w:fill="FFFFFF"/>
        <w:spacing w:after="0" w:line="240" w:lineRule="auto"/>
        <w:rPr>
          <w:color w:val="000000" w:themeColor="text1"/>
          <w:sz w:val="26"/>
          <w:szCs w:val="26"/>
        </w:rPr>
      </w:pPr>
      <w:r w:rsidRPr="009F6F82">
        <w:rPr>
          <w:color w:val="000000" w:themeColor="text1"/>
          <w:sz w:val="26"/>
          <w:szCs w:val="26"/>
        </w:rPr>
        <w:t xml:space="preserve">URL: </w:t>
      </w:r>
    </w:p>
    <w:p w:rsidR="009F6F82" w:rsidRPr="009F6F82" w:rsidRDefault="009F6F82" w:rsidP="009F6F82">
      <w:pPr>
        <w:shd w:val="clear" w:color="auto" w:fill="FFFFFF"/>
        <w:spacing w:after="0" w:line="240" w:lineRule="auto"/>
        <w:rPr>
          <w:color w:val="000000" w:themeColor="text1"/>
          <w:sz w:val="26"/>
          <w:szCs w:val="26"/>
        </w:rPr>
      </w:pPr>
    </w:p>
    <w:p w:rsidR="0042365E" w:rsidRDefault="009F6F82" w:rsidP="009F6F82">
      <w:pPr>
        <w:numPr>
          <w:ilvl w:val="0"/>
          <w:numId w:val="1"/>
        </w:numPr>
        <w:shd w:val="clear" w:color="auto" w:fill="FFFFFF"/>
        <w:spacing w:after="0" w:line="276" w:lineRule="auto"/>
        <w:contextualSpacing/>
        <w:rPr>
          <w:rFonts w:eastAsia="Calibri" w:cs="Times New Roman"/>
        </w:rPr>
      </w:pPr>
      <w:r w:rsidRPr="009F6F82">
        <w:rPr>
          <w:rFonts w:eastAsia="Calibri" w:cs="Times New Roman"/>
          <w:b/>
          <w:color w:val="FF0000"/>
        </w:rPr>
        <w:t>SCHOOL NAME</w:t>
      </w:r>
      <w:r w:rsidRPr="009F6F82">
        <w:rPr>
          <w:rFonts w:eastAsia="Calibri" w:cs="Times New Roman"/>
          <w:color w:val="FF0000"/>
        </w:rPr>
        <w:t xml:space="preserve">: </w:t>
      </w:r>
      <w:r w:rsidR="0042365E" w:rsidRPr="009F6F82">
        <w:rPr>
          <w:rFonts w:eastAsia="Calibri" w:cs="Times New Roman"/>
        </w:rPr>
        <w:t>Miami-Jacobs Career College (MJCC)</w:t>
      </w:r>
    </w:p>
    <w:p w:rsidR="009F6F82" w:rsidRPr="009F6F82" w:rsidRDefault="009F6F82" w:rsidP="009F6F82">
      <w:pPr>
        <w:shd w:val="clear" w:color="auto" w:fill="FFFFFF"/>
        <w:spacing w:after="0" w:line="276" w:lineRule="auto"/>
        <w:ind w:left="720"/>
        <w:contextualSpacing/>
        <w:rPr>
          <w:rFonts w:eastAsia="Calibri" w:cs="Times New Roman"/>
        </w:rPr>
      </w:pPr>
    </w:p>
    <w:p w:rsidR="0042365E" w:rsidRPr="009F6F82" w:rsidRDefault="009F6F82" w:rsidP="009F6F82">
      <w:pPr>
        <w:numPr>
          <w:ilvl w:val="0"/>
          <w:numId w:val="1"/>
        </w:numPr>
        <w:spacing w:after="0" w:line="276" w:lineRule="auto"/>
        <w:contextualSpacing/>
        <w:rPr>
          <w:rFonts w:eastAsia="Calibri" w:cs="Times New Roman"/>
          <w:b/>
          <w:color w:val="FF0000"/>
        </w:rPr>
      </w:pPr>
      <w:r w:rsidRPr="009F6F82">
        <w:rPr>
          <w:rFonts w:eastAsia="Calibri" w:cs="Times New Roman"/>
          <w:b/>
          <w:color w:val="FF0000"/>
        </w:rPr>
        <w:t xml:space="preserve">LOGO: </w:t>
      </w:r>
    </w:p>
    <w:p w:rsidR="0042365E" w:rsidRPr="009F6F82" w:rsidRDefault="0042365E" w:rsidP="009F6F82">
      <w:pPr>
        <w:spacing w:after="0" w:line="276" w:lineRule="auto"/>
        <w:ind w:left="1080"/>
        <w:contextualSpacing/>
        <w:rPr>
          <w:rFonts w:eastAsia="Calibri" w:cs="Times New Roman"/>
          <w:b/>
          <w:color w:val="FF0000"/>
        </w:rPr>
      </w:pPr>
      <w:r w:rsidRPr="009F6F82">
        <w:rPr>
          <w:rFonts w:eastAsia="Calibri" w:cs="Times New Roman"/>
          <w:b/>
          <w:noProof/>
          <w:color w:val="FF0000"/>
        </w:rPr>
        <w:drawing>
          <wp:inline distT="0" distB="0" distL="0" distR="0" wp14:anchorId="3A7E101F" wp14:editId="113D4CB5">
            <wp:extent cx="19716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ami_Jacobs_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2790" cy="1315193"/>
                    </a:xfrm>
                    <a:prstGeom prst="rect">
                      <a:avLst/>
                    </a:prstGeom>
                  </pic:spPr>
                </pic:pic>
              </a:graphicData>
            </a:graphic>
          </wp:inline>
        </w:drawing>
      </w:r>
    </w:p>
    <w:p w:rsidR="00895063" w:rsidRDefault="00895063" w:rsidP="00895063">
      <w:pPr>
        <w:numPr>
          <w:ilvl w:val="0"/>
          <w:numId w:val="1"/>
        </w:numPr>
        <w:shd w:val="clear" w:color="auto" w:fill="FFFFFF"/>
        <w:spacing w:after="0" w:line="276" w:lineRule="auto"/>
        <w:contextualSpacing/>
        <w:rPr>
          <w:rFonts w:eastAsia="Calibri" w:cs="Times New Roman"/>
          <w:b/>
          <w:color w:val="FF0000"/>
        </w:rPr>
      </w:pPr>
      <w:r>
        <w:rPr>
          <w:rFonts w:eastAsia="Calibri" w:cs="Times New Roman"/>
          <w:b/>
          <w:color w:val="FF0000"/>
        </w:rPr>
        <w:t>FIELDS</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First Name</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Last Name</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Email</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Street Address</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City</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State</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Country</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 xml:space="preserve">Zip Code </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Primary Phone</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Alternate Phone</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Year of High School Graduation</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Highest Level of Education Completed</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High School Diploma</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GED</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College Bachelor's</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College Master's</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College Associates</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Incomplete HS Diploma</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College Doctorate</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Some College Credits</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Program of Interest</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lastRenderedPageBreak/>
        <w:t>Learning Location Preference</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Online</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Campus</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Both</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Birth Year</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Ideal Start Month</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January</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February</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March</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April</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May</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June</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July</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August</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September</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October</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November</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December</w:t>
      </w:r>
    </w:p>
    <w:p w:rsidR="00895063" w:rsidRDefault="00895063" w:rsidP="00895063">
      <w:pPr>
        <w:numPr>
          <w:ilvl w:val="1"/>
          <w:numId w:val="1"/>
        </w:numPr>
        <w:shd w:val="clear" w:color="auto" w:fill="FFFFFF"/>
        <w:spacing w:after="0" w:line="276" w:lineRule="auto"/>
        <w:contextualSpacing/>
        <w:rPr>
          <w:rFonts w:eastAsia="Calibri" w:cs="Times New Roman"/>
        </w:rPr>
      </w:pPr>
      <w:r>
        <w:rPr>
          <w:rFonts w:eastAsia="Calibri" w:cs="Times New Roman"/>
        </w:rPr>
        <w:t>Military Status</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Not Applicable</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Active Duty</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Inactive</w:t>
      </w:r>
    </w:p>
    <w:p w:rsidR="00895063" w:rsidRDefault="00895063" w:rsidP="00895063">
      <w:pPr>
        <w:numPr>
          <w:ilvl w:val="2"/>
          <w:numId w:val="1"/>
        </w:numPr>
        <w:shd w:val="clear" w:color="auto" w:fill="FFFFFF"/>
        <w:spacing w:after="0" w:line="276" w:lineRule="auto"/>
        <w:contextualSpacing/>
        <w:rPr>
          <w:rFonts w:eastAsia="Calibri" w:cs="Times New Roman"/>
        </w:rPr>
      </w:pPr>
      <w:r>
        <w:rPr>
          <w:rFonts w:eastAsia="Calibri" w:cs="Times New Roman"/>
        </w:rPr>
        <w:t>Retired</w:t>
      </w:r>
    </w:p>
    <w:p w:rsidR="00895063" w:rsidRPr="00895063" w:rsidRDefault="00895063" w:rsidP="00895063">
      <w:pPr>
        <w:shd w:val="clear" w:color="auto" w:fill="FFFFFF"/>
        <w:spacing w:after="0" w:line="276" w:lineRule="auto"/>
        <w:ind w:left="720"/>
        <w:contextualSpacing/>
        <w:rPr>
          <w:rFonts w:eastAsia="Calibri" w:cs="Times New Roman"/>
          <w:b/>
        </w:rPr>
      </w:pPr>
    </w:p>
    <w:p w:rsidR="0042365E" w:rsidRPr="009F6F82" w:rsidRDefault="009F6F82" w:rsidP="009F6F82">
      <w:pPr>
        <w:numPr>
          <w:ilvl w:val="0"/>
          <w:numId w:val="1"/>
        </w:numPr>
        <w:shd w:val="clear" w:color="auto" w:fill="FFFFFF"/>
        <w:spacing w:after="0" w:line="276" w:lineRule="auto"/>
        <w:contextualSpacing/>
        <w:rPr>
          <w:rFonts w:eastAsia="Calibri" w:cs="Times New Roman"/>
          <w:b/>
        </w:rPr>
      </w:pPr>
      <w:r w:rsidRPr="009F6F82">
        <w:rPr>
          <w:rFonts w:eastAsia="Calibri" w:cs="Times New Roman"/>
          <w:b/>
          <w:color w:val="FF0000"/>
        </w:rPr>
        <w:t>LOCATION:</w:t>
      </w:r>
      <w:r w:rsidRPr="009F6F82">
        <w:rPr>
          <w:rFonts w:eastAsia="Calibri" w:cs="Times New Roman"/>
          <w:b/>
        </w:rPr>
        <w:t xml:space="preserve"> </w:t>
      </w:r>
    </w:p>
    <w:p w:rsidR="0042365E" w:rsidRPr="009F6F82" w:rsidRDefault="0042365E" w:rsidP="009F6F82">
      <w:pPr>
        <w:numPr>
          <w:ilvl w:val="1"/>
          <w:numId w:val="1"/>
        </w:numPr>
        <w:shd w:val="clear" w:color="auto" w:fill="FFFFFF"/>
        <w:spacing w:after="0" w:line="276" w:lineRule="auto"/>
        <w:contextualSpacing/>
        <w:rPr>
          <w:rFonts w:eastAsia="Calibri" w:cs="Times New Roman"/>
          <w:b/>
        </w:rPr>
      </w:pPr>
      <w:r w:rsidRPr="009F6F82">
        <w:rPr>
          <w:rFonts w:eastAsia="Calibri" w:cs="Times New Roman"/>
          <w:b/>
        </w:rPr>
        <w:t xml:space="preserve">Miami Jacobs Specific:  </w:t>
      </w:r>
      <w:r w:rsidR="00271BE2">
        <w:rPr>
          <w:rFonts w:eastAsia="Calibri" w:cs="Times New Roman"/>
        </w:rPr>
        <w:t xml:space="preserve">With five </w:t>
      </w:r>
      <w:r w:rsidRPr="009F6F82">
        <w:rPr>
          <w:rFonts w:eastAsia="Calibri" w:cs="Times New Roman"/>
        </w:rPr>
        <w:t>convenient locations throughout Ohio and a multitude of programs and d</w:t>
      </w:r>
      <w:r w:rsidR="006C4959">
        <w:rPr>
          <w:rFonts w:eastAsia="Calibri" w:cs="Times New Roman"/>
        </w:rPr>
        <w:t>egrees in growing fields, Miami-</w:t>
      </w:r>
      <w:r w:rsidRPr="009F6F82">
        <w:rPr>
          <w:rFonts w:eastAsia="Calibri" w:cs="Times New Roman"/>
        </w:rPr>
        <w:t>Jacobs Career College makes it easy to find the right fit for you.</w:t>
      </w:r>
    </w:p>
    <w:p w:rsidR="0042365E" w:rsidRPr="009F6F82" w:rsidRDefault="0042365E" w:rsidP="009F6F82">
      <w:pPr>
        <w:numPr>
          <w:ilvl w:val="2"/>
          <w:numId w:val="1"/>
        </w:numPr>
        <w:shd w:val="clear" w:color="auto" w:fill="FFFFFF"/>
        <w:spacing w:after="0" w:line="276" w:lineRule="auto"/>
        <w:contextualSpacing/>
        <w:rPr>
          <w:rFonts w:eastAsia="Calibri" w:cs="Times New Roman"/>
        </w:rPr>
      </w:pPr>
      <w:r w:rsidRPr="009F6F82">
        <w:rPr>
          <w:rFonts w:eastAsia="Calibri" w:cs="Times New Roman"/>
        </w:rPr>
        <w:t xml:space="preserve">Miami-Jacobs Career College Columbus is conveniently located at 150 East Gay Street. </w:t>
      </w:r>
    </w:p>
    <w:p w:rsidR="0042365E" w:rsidRPr="009F6F82" w:rsidRDefault="0042365E" w:rsidP="009F6F82">
      <w:pPr>
        <w:numPr>
          <w:ilvl w:val="2"/>
          <w:numId w:val="1"/>
        </w:numPr>
        <w:shd w:val="clear" w:color="auto" w:fill="FFFFFF"/>
        <w:spacing w:after="0" w:line="276" w:lineRule="auto"/>
        <w:contextualSpacing/>
        <w:rPr>
          <w:rFonts w:eastAsia="Calibri" w:cs="Times New Roman"/>
        </w:rPr>
      </w:pPr>
      <w:r w:rsidRPr="00750E3E">
        <w:rPr>
          <w:rFonts w:eastAsia="Calibri" w:cs="Times New Roman"/>
          <w:highlight w:val="yellow"/>
        </w:rPr>
        <w:t xml:space="preserve">Miami-Jacobs Career College Dayton is conveniently located at </w:t>
      </w:r>
      <w:r w:rsidR="006309D8" w:rsidRPr="00750E3E">
        <w:rPr>
          <w:rFonts w:eastAsia="Calibri" w:cs="Times New Roman"/>
          <w:highlight w:val="yellow"/>
        </w:rPr>
        <w:t xml:space="preserve">401 </w:t>
      </w:r>
      <w:bookmarkStart w:id="0" w:name="_GoBack"/>
      <w:bookmarkEnd w:id="0"/>
      <w:r w:rsidR="006309D8" w:rsidRPr="00354500">
        <w:rPr>
          <w:rFonts w:eastAsia="Calibri" w:cs="Times New Roman"/>
          <w:highlight w:val="yellow"/>
        </w:rPr>
        <w:t>East 3</w:t>
      </w:r>
      <w:r w:rsidR="006309D8" w:rsidRPr="00354500">
        <w:rPr>
          <w:rFonts w:eastAsia="Calibri" w:cs="Times New Roman"/>
          <w:highlight w:val="yellow"/>
          <w:vertAlign w:val="superscript"/>
        </w:rPr>
        <w:t>rd</w:t>
      </w:r>
      <w:r w:rsidR="006309D8">
        <w:rPr>
          <w:rFonts w:eastAsia="Calibri" w:cs="Times New Roman"/>
        </w:rPr>
        <w:t xml:space="preserve"> </w:t>
      </w:r>
      <w:r w:rsidR="006309D8" w:rsidRPr="00750E3E">
        <w:rPr>
          <w:rFonts w:eastAsia="Calibri" w:cs="Times New Roman"/>
          <w:highlight w:val="yellow"/>
        </w:rPr>
        <w:t>Street.</w:t>
      </w:r>
    </w:p>
    <w:p w:rsidR="0042365E" w:rsidRPr="009F6F82" w:rsidRDefault="0042365E" w:rsidP="009F6F82">
      <w:pPr>
        <w:numPr>
          <w:ilvl w:val="2"/>
          <w:numId w:val="1"/>
        </w:numPr>
        <w:shd w:val="clear" w:color="auto" w:fill="FFFFFF"/>
        <w:spacing w:after="0" w:line="276" w:lineRule="auto"/>
        <w:contextualSpacing/>
        <w:rPr>
          <w:rFonts w:eastAsia="Calibri" w:cs="Times New Roman"/>
        </w:rPr>
      </w:pPr>
      <w:r w:rsidRPr="009F6F82">
        <w:rPr>
          <w:rFonts w:eastAsia="Calibri" w:cs="Times New Roman"/>
        </w:rPr>
        <w:t xml:space="preserve">Miami-Jacobs Career College Independence is conveniently located at 6400 </w:t>
      </w:r>
      <w:proofErr w:type="spellStart"/>
      <w:r w:rsidRPr="009F6F82">
        <w:rPr>
          <w:rFonts w:eastAsia="Calibri" w:cs="Times New Roman"/>
        </w:rPr>
        <w:t>Rockside</w:t>
      </w:r>
      <w:proofErr w:type="spellEnd"/>
      <w:r w:rsidRPr="009F6F82">
        <w:rPr>
          <w:rFonts w:eastAsia="Calibri" w:cs="Times New Roman"/>
        </w:rPr>
        <w:t xml:space="preserve"> Road. </w:t>
      </w:r>
    </w:p>
    <w:p w:rsidR="0042365E" w:rsidRPr="009F6F82" w:rsidRDefault="0042365E" w:rsidP="009F6F82">
      <w:pPr>
        <w:numPr>
          <w:ilvl w:val="2"/>
          <w:numId w:val="1"/>
        </w:numPr>
        <w:shd w:val="clear" w:color="auto" w:fill="FFFFFF"/>
        <w:spacing w:after="0" w:line="276" w:lineRule="auto"/>
        <w:contextualSpacing/>
        <w:rPr>
          <w:rFonts w:eastAsia="Calibri" w:cs="Times New Roman"/>
        </w:rPr>
      </w:pPr>
      <w:r w:rsidRPr="009F6F82">
        <w:rPr>
          <w:rFonts w:eastAsia="Calibri" w:cs="Times New Roman"/>
        </w:rPr>
        <w:t xml:space="preserve">Miami-Jacobs Career College Springboro is located at 875 West Central Avenue. </w:t>
      </w:r>
    </w:p>
    <w:p w:rsidR="0042365E" w:rsidRDefault="0042365E" w:rsidP="009F6F82">
      <w:pPr>
        <w:numPr>
          <w:ilvl w:val="2"/>
          <w:numId w:val="1"/>
        </w:numPr>
        <w:shd w:val="clear" w:color="auto" w:fill="FFFFFF"/>
        <w:spacing w:after="0" w:line="276" w:lineRule="auto"/>
        <w:contextualSpacing/>
        <w:rPr>
          <w:rFonts w:eastAsia="Calibri" w:cs="Times New Roman"/>
        </w:rPr>
      </w:pPr>
      <w:r w:rsidRPr="009F6F82">
        <w:rPr>
          <w:rFonts w:eastAsia="Calibri" w:cs="Times New Roman"/>
        </w:rPr>
        <w:t>Miami-Jacobs Career College Troy is conveniently located at 865 West Market.</w:t>
      </w:r>
    </w:p>
    <w:p w:rsidR="009F6F82" w:rsidRPr="009F6F82" w:rsidRDefault="009F6F82" w:rsidP="009F6F82">
      <w:pPr>
        <w:shd w:val="clear" w:color="auto" w:fill="FFFFFF"/>
        <w:spacing w:after="0" w:line="276" w:lineRule="auto"/>
        <w:ind w:left="2160"/>
        <w:contextualSpacing/>
        <w:rPr>
          <w:rFonts w:eastAsia="Calibri" w:cs="Times New Roman"/>
        </w:rPr>
      </w:pPr>
    </w:p>
    <w:p w:rsidR="0042365E" w:rsidRPr="009F6F82" w:rsidRDefault="009F6F82" w:rsidP="009F6F82">
      <w:pPr>
        <w:numPr>
          <w:ilvl w:val="0"/>
          <w:numId w:val="1"/>
        </w:numPr>
        <w:spacing w:after="0" w:line="276" w:lineRule="auto"/>
        <w:contextualSpacing/>
        <w:rPr>
          <w:rFonts w:eastAsia="Calibri" w:cs="Times New Roman"/>
          <w:b/>
        </w:rPr>
      </w:pPr>
      <w:r w:rsidRPr="009F6F82">
        <w:rPr>
          <w:rFonts w:eastAsia="Calibri" w:cs="Times New Roman"/>
          <w:b/>
          <w:color w:val="FF0000"/>
        </w:rPr>
        <w:t>PROGRAMS:</w:t>
      </w:r>
      <w:r w:rsidRPr="009F6F82">
        <w:rPr>
          <w:rFonts w:eastAsia="Calibri" w:cs="Times New Roman"/>
          <w:b/>
        </w:rPr>
        <w:t xml:space="preserve"> </w:t>
      </w:r>
    </w:p>
    <w:p w:rsidR="0042365E" w:rsidRPr="009F6F82" w:rsidRDefault="0042365E" w:rsidP="009F6F82">
      <w:pPr>
        <w:numPr>
          <w:ilvl w:val="1"/>
          <w:numId w:val="1"/>
        </w:numPr>
        <w:spacing w:after="0" w:line="276" w:lineRule="auto"/>
        <w:contextualSpacing/>
        <w:rPr>
          <w:rFonts w:eastAsia="Calibri" w:cs="Times New Roman"/>
        </w:rPr>
      </w:pPr>
      <w:r w:rsidRPr="009F6F82">
        <w:rPr>
          <w:rFonts w:eastAsia="Calibri" w:cs="Times New Roman"/>
        </w:rPr>
        <w:t>Miami-Jacobs Cleveland</w:t>
      </w:r>
      <w:r w:rsidR="00495E6D" w:rsidRPr="009F6F82">
        <w:rPr>
          <w:rFonts w:eastAsia="Calibri" w:cs="Times New Roman"/>
        </w:rPr>
        <w:t>/ Independence</w:t>
      </w:r>
    </w:p>
    <w:p w:rsidR="0042365E" w:rsidRPr="009F6F82" w:rsidRDefault="0042365E" w:rsidP="009F6F82">
      <w:pPr>
        <w:numPr>
          <w:ilvl w:val="3"/>
          <w:numId w:val="1"/>
        </w:numPr>
        <w:spacing w:after="0" w:line="276" w:lineRule="auto"/>
        <w:contextualSpacing/>
        <w:rPr>
          <w:rFonts w:eastAsia="Calibri" w:cs="Times New Roman"/>
        </w:rPr>
      </w:pPr>
      <w:r w:rsidRPr="009F6F82">
        <w:rPr>
          <w:rFonts w:eastAsia="Calibri" w:cs="Times New Roman"/>
        </w:rPr>
        <w:t>Cosmetology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Criminal Justice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Electronic Health Records- Associate of Applied Science</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lastRenderedPageBreak/>
        <w:t>Esthetics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Management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Massage Therapy - Diploma</w:t>
      </w:r>
    </w:p>
    <w:p w:rsidR="0042365E" w:rsidRDefault="00583500" w:rsidP="00583500">
      <w:pPr>
        <w:numPr>
          <w:ilvl w:val="3"/>
          <w:numId w:val="1"/>
        </w:numPr>
        <w:spacing w:after="0" w:line="276" w:lineRule="auto"/>
        <w:contextualSpacing/>
        <w:rPr>
          <w:rFonts w:eastAsia="Calibri" w:cs="Times New Roman"/>
        </w:rPr>
      </w:pPr>
      <w:r w:rsidRPr="00583500">
        <w:rPr>
          <w:rFonts w:eastAsia="Calibri" w:cs="Times New Roman"/>
        </w:rPr>
        <w:t>Medical Assisting - Associate of Applied Science</w:t>
      </w:r>
    </w:p>
    <w:p w:rsidR="00583500" w:rsidRPr="009F6F82" w:rsidRDefault="00583500" w:rsidP="00583500">
      <w:pPr>
        <w:numPr>
          <w:ilvl w:val="3"/>
          <w:numId w:val="1"/>
        </w:numPr>
        <w:spacing w:after="0" w:line="276" w:lineRule="auto"/>
        <w:contextualSpacing/>
        <w:rPr>
          <w:rFonts w:eastAsia="Calibri" w:cs="Times New Roman"/>
        </w:rPr>
      </w:pPr>
      <w:r w:rsidRPr="00583500">
        <w:rPr>
          <w:rFonts w:eastAsia="Calibri" w:cs="Times New Roman"/>
        </w:rPr>
        <w:t>Paralegal - Associate of Applied Business</w:t>
      </w:r>
    </w:p>
    <w:p w:rsidR="0042365E" w:rsidRPr="009F6F82" w:rsidRDefault="0042365E" w:rsidP="009F6F82">
      <w:pPr>
        <w:numPr>
          <w:ilvl w:val="1"/>
          <w:numId w:val="1"/>
        </w:numPr>
        <w:spacing w:after="0" w:line="276" w:lineRule="auto"/>
        <w:contextualSpacing/>
        <w:rPr>
          <w:rFonts w:eastAsia="Calibri" w:cs="Times New Roman"/>
        </w:rPr>
      </w:pPr>
      <w:r w:rsidRPr="009F6F82">
        <w:rPr>
          <w:rFonts w:eastAsia="Calibri" w:cs="Times New Roman"/>
        </w:rPr>
        <w:t>Miami-Jacobs Columbus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Accounting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Business Administration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Criminal Justice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Dental Assisting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Electronic Health Records - Associate of Applied Science</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Massage Therapy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Medical Assisting - Associate of Applied Science</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Medical Billing and Coding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Paralegal - Associate of Applied Business</w:t>
      </w:r>
    </w:p>
    <w:p w:rsidR="0042365E" w:rsidRPr="009F6F82" w:rsidRDefault="00583500" w:rsidP="00583500">
      <w:pPr>
        <w:numPr>
          <w:ilvl w:val="3"/>
          <w:numId w:val="1"/>
        </w:numPr>
        <w:spacing w:after="0" w:line="276" w:lineRule="auto"/>
        <w:contextualSpacing/>
        <w:rPr>
          <w:rFonts w:eastAsia="Calibri" w:cs="Times New Roman"/>
        </w:rPr>
      </w:pPr>
      <w:r w:rsidRPr="00583500">
        <w:rPr>
          <w:rFonts w:eastAsia="Calibri" w:cs="Times New Roman"/>
        </w:rPr>
        <w:t>Surgical Technology - Associate of Applied Science</w:t>
      </w:r>
    </w:p>
    <w:p w:rsidR="0042365E" w:rsidRPr="009F6F82" w:rsidRDefault="0042365E" w:rsidP="009F6F82">
      <w:pPr>
        <w:numPr>
          <w:ilvl w:val="1"/>
          <w:numId w:val="1"/>
        </w:numPr>
        <w:spacing w:after="0" w:line="276" w:lineRule="auto"/>
        <w:contextualSpacing/>
        <w:rPr>
          <w:rFonts w:eastAsia="Calibri" w:cs="Times New Roman"/>
        </w:rPr>
      </w:pPr>
      <w:r w:rsidRPr="009F6F82">
        <w:rPr>
          <w:rFonts w:eastAsia="Calibri" w:cs="Times New Roman"/>
        </w:rPr>
        <w:t>Miami-Jacobs Dayton</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Business Administration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Criminal Justice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Electronic Health Records - Associate of Applied Science</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Massage Therapy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Medical Assisting - Associate of Applied Science</w:t>
      </w:r>
    </w:p>
    <w:p w:rsidR="0042365E" w:rsidRDefault="00583500" w:rsidP="00583500">
      <w:pPr>
        <w:numPr>
          <w:ilvl w:val="3"/>
          <w:numId w:val="1"/>
        </w:numPr>
        <w:spacing w:after="0" w:line="276" w:lineRule="auto"/>
        <w:contextualSpacing/>
        <w:rPr>
          <w:rFonts w:eastAsia="Calibri" w:cs="Times New Roman"/>
        </w:rPr>
      </w:pPr>
      <w:r w:rsidRPr="00583500">
        <w:rPr>
          <w:rFonts w:eastAsia="Calibri" w:cs="Times New Roman"/>
        </w:rPr>
        <w:t xml:space="preserve">Medical Billing and Coding </w:t>
      </w:r>
      <w:r>
        <w:rPr>
          <w:rFonts w:eastAsia="Calibri" w:cs="Times New Roman"/>
        </w:rPr>
        <w:t>–</w:t>
      </w:r>
      <w:r w:rsidRPr="00583500">
        <w:rPr>
          <w:rFonts w:eastAsia="Calibri" w:cs="Times New Roman"/>
        </w:rPr>
        <w:t xml:space="preserve"> Diploma</w:t>
      </w:r>
    </w:p>
    <w:p w:rsid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Surgical Technology - Associate of Applied Science</w:t>
      </w:r>
    </w:p>
    <w:p w:rsidR="00FC557D" w:rsidRDefault="00FC557D" w:rsidP="00FC557D">
      <w:pPr>
        <w:numPr>
          <w:ilvl w:val="1"/>
          <w:numId w:val="1"/>
        </w:numPr>
        <w:spacing w:after="0" w:line="276" w:lineRule="auto"/>
        <w:contextualSpacing/>
        <w:rPr>
          <w:rFonts w:eastAsia="Calibri" w:cs="Times New Roman"/>
          <w:b/>
        </w:rPr>
      </w:pPr>
      <w:r>
        <w:rPr>
          <w:rFonts w:eastAsia="Calibri" w:cs="Times New Roman"/>
        </w:rPr>
        <w:t>Miami-Jacobs Online Programs</w:t>
      </w:r>
    </w:p>
    <w:p w:rsidR="00FC557D" w:rsidRPr="00FC557D" w:rsidRDefault="00FC557D" w:rsidP="00FC557D">
      <w:pPr>
        <w:numPr>
          <w:ilvl w:val="3"/>
          <w:numId w:val="1"/>
        </w:numPr>
        <w:spacing w:after="0" w:line="276" w:lineRule="auto"/>
        <w:contextualSpacing/>
        <w:rPr>
          <w:rFonts w:eastAsia="Calibri" w:cs="Times New Roman"/>
        </w:rPr>
      </w:pPr>
      <w:r w:rsidRPr="00FC557D">
        <w:rPr>
          <w:rFonts w:eastAsia="Calibri" w:cs="Times New Roman"/>
        </w:rPr>
        <w:t>Business Administration – Associate of Applied Business</w:t>
      </w:r>
    </w:p>
    <w:p w:rsidR="00FC557D" w:rsidRPr="00FC557D" w:rsidRDefault="00FC557D" w:rsidP="00FC557D">
      <w:pPr>
        <w:numPr>
          <w:ilvl w:val="3"/>
          <w:numId w:val="1"/>
        </w:numPr>
        <w:spacing w:after="0" w:line="276" w:lineRule="auto"/>
        <w:contextualSpacing/>
        <w:rPr>
          <w:rFonts w:eastAsia="Calibri" w:cs="Times New Roman"/>
        </w:rPr>
      </w:pPr>
      <w:r w:rsidRPr="00FC557D">
        <w:rPr>
          <w:rFonts w:eastAsia="Calibri" w:cs="Times New Roman"/>
        </w:rPr>
        <w:t>Criminal Justice – Associate of Applied Business</w:t>
      </w:r>
    </w:p>
    <w:p w:rsidR="00FC557D" w:rsidRPr="00FC557D" w:rsidRDefault="00FC557D" w:rsidP="00FC557D">
      <w:pPr>
        <w:numPr>
          <w:ilvl w:val="3"/>
          <w:numId w:val="1"/>
        </w:numPr>
        <w:spacing w:after="0" w:line="276" w:lineRule="auto"/>
        <w:contextualSpacing/>
        <w:rPr>
          <w:rFonts w:eastAsia="Calibri" w:cs="Times New Roman"/>
        </w:rPr>
      </w:pPr>
      <w:r w:rsidRPr="00FC557D">
        <w:rPr>
          <w:rFonts w:eastAsia="Calibri" w:cs="Times New Roman"/>
        </w:rPr>
        <w:t>Electronic Health Records – Associate of Applied Science</w:t>
      </w:r>
    </w:p>
    <w:p w:rsidR="00FC557D" w:rsidRPr="00FC557D" w:rsidRDefault="00FC557D" w:rsidP="00FC557D">
      <w:pPr>
        <w:numPr>
          <w:ilvl w:val="3"/>
          <w:numId w:val="1"/>
        </w:numPr>
        <w:spacing w:after="0" w:line="276" w:lineRule="auto"/>
        <w:contextualSpacing/>
        <w:rPr>
          <w:rFonts w:eastAsia="Calibri" w:cs="Times New Roman"/>
        </w:rPr>
      </w:pPr>
      <w:r w:rsidRPr="00FC557D">
        <w:rPr>
          <w:rFonts w:eastAsia="Calibri" w:cs="Times New Roman"/>
        </w:rPr>
        <w:t>Paralegal – Associate of Applied Business</w:t>
      </w:r>
    </w:p>
    <w:p w:rsidR="0042365E" w:rsidRPr="009F6F82" w:rsidRDefault="0042365E" w:rsidP="009F6F82">
      <w:pPr>
        <w:numPr>
          <w:ilvl w:val="1"/>
          <w:numId w:val="1"/>
        </w:numPr>
        <w:spacing w:after="0" w:line="276" w:lineRule="auto"/>
        <w:contextualSpacing/>
        <w:rPr>
          <w:rFonts w:eastAsia="Calibri" w:cs="Times New Roman"/>
        </w:rPr>
      </w:pPr>
      <w:r w:rsidRPr="009F6F82">
        <w:rPr>
          <w:rFonts w:eastAsia="Calibri" w:cs="Times New Roman"/>
        </w:rPr>
        <w:t>Miami-Jacobs Springboro</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Business Administration - Associate of Applied Business</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Cosmetology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Dental Assisting - Associate of Applied Science</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Electronic Health Records - Associate of Applied Science</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Esthetics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Massage Therapy - Diploma</w:t>
      </w:r>
    </w:p>
    <w:p w:rsidR="0042365E" w:rsidRPr="009F6F82" w:rsidRDefault="00583500" w:rsidP="00583500">
      <w:pPr>
        <w:numPr>
          <w:ilvl w:val="3"/>
          <w:numId w:val="1"/>
        </w:numPr>
        <w:spacing w:after="0" w:line="276" w:lineRule="auto"/>
        <w:contextualSpacing/>
        <w:rPr>
          <w:rFonts w:eastAsia="Calibri" w:cs="Times New Roman"/>
        </w:rPr>
      </w:pPr>
      <w:r w:rsidRPr="00583500">
        <w:rPr>
          <w:rFonts w:eastAsia="Calibri" w:cs="Times New Roman"/>
        </w:rPr>
        <w:t>Medical Assisting - Associate of Applied Science</w:t>
      </w:r>
    </w:p>
    <w:p w:rsidR="0042365E" w:rsidRPr="009F6F82" w:rsidRDefault="0042365E" w:rsidP="009F6F82">
      <w:pPr>
        <w:numPr>
          <w:ilvl w:val="1"/>
          <w:numId w:val="1"/>
        </w:numPr>
        <w:spacing w:after="0" w:line="276" w:lineRule="auto"/>
        <w:contextualSpacing/>
        <w:rPr>
          <w:rFonts w:eastAsia="Calibri" w:cs="Times New Roman"/>
        </w:rPr>
      </w:pPr>
      <w:r w:rsidRPr="009F6F82">
        <w:rPr>
          <w:rFonts w:eastAsia="Calibri" w:cs="Times New Roman"/>
        </w:rPr>
        <w:t>Miami-Jacobs Troy</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Automotive Technology - Associate of Applied Science</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Automotive Technology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Cosmetology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Esthetics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lastRenderedPageBreak/>
        <w:t>Massage Therapy - Diploma</w:t>
      </w:r>
    </w:p>
    <w:p w:rsidR="00583500" w:rsidRPr="00583500" w:rsidRDefault="00583500" w:rsidP="00583500">
      <w:pPr>
        <w:numPr>
          <w:ilvl w:val="3"/>
          <w:numId w:val="1"/>
        </w:numPr>
        <w:spacing w:after="0" w:line="276" w:lineRule="auto"/>
        <w:contextualSpacing/>
        <w:rPr>
          <w:rFonts w:eastAsia="Calibri" w:cs="Times New Roman"/>
        </w:rPr>
      </w:pPr>
      <w:r w:rsidRPr="00583500">
        <w:rPr>
          <w:rFonts w:eastAsia="Calibri" w:cs="Times New Roman"/>
        </w:rPr>
        <w:t>Medical Assisting - Associate of Applied Science</w:t>
      </w:r>
    </w:p>
    <w:p w:rsidR="0042365E" w:rsidRDefault="00583500" w:rsidP="00583500">
      <w:pPr>
        <w:numPr>
          <w:ilvl w:val="3"/>
          <w:numId w:val="1"/>
        </w:numPr>
        <w:spacing w:after="0" w:line="276" w:lineRule="auto"/>
        <w:contextualSpacing/>
        <w:rPr>
          <w:rFonts w:eastAsia="Calibri" w:cs="Times New Roman"/>
        </w:rPr>
      </w:pPr>
      <w:r w:rsidRPr="00583500">
        <w:rPr>
          <w:rFonts w:eastAsia="Calibri" w:cs="Times New Roman"/>
        </w:rPr>
        <w:t>Veterinary Technology - Associate of Applied Science</w:t>
      </w:r>
    </w:p>
    <w:p w:rsidR="009F6F82" w:rsidRPr="009F6F82" w:rsidRDefault="009F6F82" w:rsidP="009F6F82">
      <w:pPr>
        <w:spacing w:after="0" w:line="276" w:lineRule="auto"/>
        <w:ind w:left="2880"/>
        <w:contextualSpacing/>
        <w:rPr>
          <w:rFonts w:eastAsia="Calibri" w:cs="Times New Roman"/>
        </w:rPr>
      </w:pPr>
    </w:p>
    <w:p w:rsidR="0042365E" w:rsidRDefault="009F6F82" w:rsidP="009F6F82">
      <w:pPr>
        <w:numPr>
          <w:ilvl w:val="0"/>
          <w:numId w:val="1"/>
        </w:numPr>
        <w:spacing w:after="0" w:line="276" w:lineRule="auto"/>
        <w:contextualSpacing/>
        <w:rPr>
          <w:rFonts w:eastAsia="Calibri" w:cs="Times New Roman"/>
          <w:b/>
        </w:rPr>
      </w:pPr>
      <w:r w:rsidRPr="009F6F82">
        <w:rPr>
          <w:rFonts w:eastAsia="Calibri" w:cs="Times New Roman"/>
          <w:b/>
        </w:rPr>
        <w:t xml:space="preserve">CONTENT: </w:t>
      </w:r>
    </w:p>
    <w:p w:rsidR="009F6F82" w:rsidRPr="009F6F82" w:rsidRDefault="009F6F82" w:rsidP="009F6F82">
      <w:pPr>
        <w:spacing w:after="0" w:line="276" w:lineRule="auto"/>
        <w:ind w:left="720"/>
        <w:contextualSpacing/>
        <w:rPr>
          <w:rFonts w:eastAsia="Calibri" w:cs="Times New Roman"/>
          <w:b/>
        </w:rPr>
      </w:pPr>
    </w:p>
    <w:p w:rsidR="0042365E" w:rsidRPr="009F6F82" w:rsidRDefault="009F6F82" w:rsidP="009F6F82">
      <w:pPr>
        <w:numPr>
          <w:ilvl w:val="1"/>
          <w:numId w:val="1"/>
        </w:numPr>
        <w:spacing w:after="0" w:line="276" w:lineRule="auto"/>
        <w:contextualSpacing/>
        <w:rPr>
          <w:rFonts w:eastAsia="Calibri" w:cs="Times New Roman"/>
          <w:b/>
          <w:color w:val="FF0000"/>
        </w:rPr>
      </w:pPr>
      <w:r w:rsidRPr="009F6F82">
        <w:rPr>
          <w:rFonts w:eastAsia="Calibri" w:cs="Times New Roman"/>
          <w:b/>
          <w:color w:val="FF0000"/>
        </w:rPr>
        <w:t>HEADLINE OPTION:</w:t>
      </w:r>
    </w:p>
    <w:p w:rsidR="0042365E" w:rsidRPr="009F6F82" w:rsidRDefault="0042365E" w:rsidP="009F6F82">
      <w:pPr>
        <w:numPr>
          <w:ilvl w:val="2"/>
          <w:numId w:val="1"/>
        </w:numPr>
        <w:spacing w:after="0" w:line="276" w:lineRule="auto"/>
        <w:contextualSpacing/>
        <w:rPr>
          <w:rFonts w:eastAsia="Calibri" w:cs="Times New Roman"/>
        </w:rPr>
      </w:pPr>
      <w:r w:rsidRPr="009F6F82">
        <w:rPr>
          <w:rFonts w:eastAsia="Calibri" w:cs="Times New Roman"/>
        </w:rPr>
        <w:t>Start your future now!</w:t>
      </w:r>
    </w:p>
    <w:p w:rsidR="0042365E" w:rsidRPr="009F6F82" w:rsidRDefault="0042365E" w:rsidP="009F6F82">
      <w:pPr>
        <w:numPr>
          <w:ilvl w:val="2"/>
          <w:numId w:val="1"/>
        </w:numPr>
        <w:spacing w:after="0" w:line="276" w:lineRule="auto"/>
        <w:contextualSpacing/>
        <w:rPr>
          <w:rFonts w:eastAsia="Calibri" w:cs="Times New Roman"/>
        </w:rPr>
      </w:pPr>
      <w:r w:rsidRPr="009F6F82">
        <w:rPr>
          <w:rFonts w:eastAsia="Calibri" w:cs="Times New Roman"/>
        </w:rPr>
        <w:t>A new career is closer than you think!</w:t>
      </w:r>
    </w:p>
    <w:p w:rsidR="0042365E" w:rsidRDefault="0042365E" w:rsidP="009F6F82">
      <w:pPr>
        <w:numPr>
          <w:ilvl w:val="2"/>
          <w:numId w:val="1"/>
        </w:numPr>
        <w:spacing w:after="0" w:line="276" w:lineRule="auto"/>
        <w:contextualSpacing/>
        <w:rPr>
          <w:rFonts w:eastAsia="Calibri" w:cs="Times New Roman"/>
        </w:rPr>
      </w:pPr>
      <w:r w:rsidRPr="009F6F82">
        <w:rPr>
          <w:rFonts w:eastAsia="Calibri" w:cs="Times New Roman"/>
        </w:rPr>
        <w:t>Miami-Jacobs Career College (MJCC) can help get you from here to a new career!</w:t>
      </w:r>
    </w:p>
    <w:p w:rsidR="009F6F82" w:rsidRPr="009F6F82" w:rsidRDefault="009F6F82" w:rsidP="009F6F82">
      <w:pPr>
        <w:spacing w:after="0" w:line="276" w:lineRule="auto"/>
        <w:ind w:left="2160"/>
        <w:contextualSpacing/>
        <w:rPr>
          <w:rFonts w:eastAsia="Calibri" w:cs="Times New Roman"/>
        </w:rPr>
      </w:pPr>
    </w:p>
    <w:p w:rsidR="0042365E" w:rsidRDefault="009F6F82" w:rsidP="009F6F82">
      <w:pPr>
        <w:numPr>
          <w:ilvl w:val="1"/>
          <w:numId w:val="1"/>
        </w:numPr>
        <w:spacing w:after="0" w:line="276" w:lineRule="auto"/>
        <w:contextualSpacing/>
        <w:rPr>
          <w:rFonts w:eastAsia="Calibri" w:cs="Times New Roman"/>
          <w:b/>
          <w:color w:val="FF0000"/>
        </w:rPr>
      </w:pPr>
      <w:r w:rsidRPr="009F6F82">
        <w:rPr>
          <w:rFonts w:eastAsia="Calibri" w:cs="Times New Roman"/>
          <w:b/>
          <w:color w:val="FF0000"/>
        </w:rPr>
        <w:t>BRAND COPY:</w:t>
      </w:r>
    </w:p>
    <w:p w:rsidR="009F6F82" w:rsidRPr="009F6F82" w:rsidRDefault="009F6F82" w:rsidP="009F6F82">
      <w:pPr>
        <w:spacing w:after="0" w:line="276" w:lineRule="auto"/>
        <w:ind w:left="1440"/>
        <w:contextualSpacing/>
        <w:rPr>
          <w:rFonts w:eastAsia="Calibri" w:cs="Times New Roman"/>
          <w:b/>
          <w:color w:val="FF0000"/>
        </w:rPr>
      </w:pPr>
    </w:p>
    <w:p w:rsidR="0042365E" w:rsidRPr="009F6F82" w:rsidRDefault="0042365E" w:rsidP="009F6F82">
      <w:pPr>
        <w:spacing w:after="0" w:line="276" w:lineRule="auto"/>
        <w:ind w:left="1440"/>
        <w:contextualSpacing/>
        <w:rPr>
          <w:rFonts w:eastAsia="Calibri" w:cs="Times New Roman"/>
        </w:rPr>
      </w:pPr>
      <w:r w:rsidRPr="009F6F82">
        <w:rPr>
          <w:rFonts w:eastAsia="Calibri" w:cs="Times New Roman"/>
        </w:rPr>
        <w:t xml:space="preserve">Miami-Jacobs Career College (MJCC) has a history of helping students succeed through hands-on </w:t>
      </w:r>
      <w:r w:rsidR="006C4959">
        <w:rPr>
          <w:rFonts w:eastAsia="Calibri" w:cs="Times New Roman"/>
        </w:rPr>
        <w:t xml:space="preserve">education and career training. </w:t>
      </w:r>
      <w:r w:rsidRPr="009F6F82">
        <w:rPr>
          <w:rFonts w:eastAsia="Calibri" w:cs="Times New Roman"/>
        </w:rPr>
        <w:t>Our faculty and staff work to ensure that when you’ve completed your program, you’re truly ready to begin your career.</w:t>
      </w:r>
    </w:p>
    <w:p w:rsidR="0042365E" w:rsidRPr="009F6F82" w:rsidRDefault="0042365E" w:rsidP="009F6F82">
      <w:pPr>
        <w:spacing w:after="0" w:line="276" w:lineRule="auto"/>
        <w:ind w:left="1440"/>
        <w:contextualSpacing/>
        <w:rPr>
          <w:rFonts w:eastAsia="Calibri" w:cs="Times New Roman"/>
        </w:rPr>
      </w:pPr>
    </w:p>
    <w:p w:rsidR="0042365E" w:rsidRPr="009F6F82" w:rsidRDefault="0042365E" w:rsidP="009F6F82">
      <w:pPr>
        <w:spacing w:after="0" w:line="276" w:lineRule="auto"/>
        <w:ind w:left="1440"/>
        <w:contextualSpacing/>
        <w:rPr>
          <w:rFonts w:eastAsia="Calibri" w:cs="Times New Roman"/>
        </w:rPr>
      </w:pPr>
      <w:r w:rsidRPr="009F6F82">
        <w:rPr>
          <w:rFonts w:eastAsia="Calibri" w:cs="Times New Roman"/>
        </w:rPr>
        <w:t xml:space="preserve">Miami-Jacobs Career College (MJCC) will help you choose your ideal career before you get started and assist with real-world employment </w:t>
      </w:r>
      <w:r w:rsidR="006C4959">
        <w:rPr>
          <w:rFonts w:eastAsia="Calibri" w:cs="Times New Roman"/>
        </w:rPr>
        <w:t xml:space="preserve">after you’re done with school. </w:t>
      </w:r>
      <w:r w:rsidRPr="009F6F82">
        <w:rPr>
          <w:rFonts w:eastAsia="Calibri" w:cs="Times New Roman"/>
        </w:rPr>
        <w:t xml:space="preserve">We have a wide range of resources to help you every step of the way.  </w:t>
      </w:r>
    </w:p>
    <w:p w:rsidR="0042365E" w:rsidRPr="009F6F82" w:rsidRDefault="0042365E" w:rsidP="009F6F82">
      <w:pPr>
        <w:spacing w:after="0" w:line="276" w:lineRule="auto"/>
        <w:ind w:left="1440"/>
        <w:contextualSpacing/>
        <w:rPr>
          <w:rFonts w:eastAsia="Calibri" w:cs="Times New Roman"/>
        </w:rPr>
      </w:pPr>
    </w:p>
    <w:p w:rsidR="0042365E" w:rsidRPr="009F6F82" w:rsidRDefault="0042365E" w:rsidP="009F6F82">
      <w:pPr>
        <w:spacing w:after="0" w:line="276" w:lineRule="auto"/>
        <w:ind w:left="1440"/>
        <w:contextualSpacing/>
        <w:rPr>
          <w:rFonts w:eastAsia="Calibri" w:cs="Times New Roman"/>
        </w:rPr>
      </w:pPr>
      <w:r w:rsidRPr="009F6F82">
        <w:rPr>
          <w:rFonts w:eastAsia="Calibri" w:cs="Times New Roman"/>
        </w:rPr>
        <w:t xml:space="preserve">In today’s world, it makes sense to spend less time in the classroom, and more time earning a salary. Miami-Jacobs Career College (MJCC) can help you start your new career in as little as 18-24 months. </w:t>
      </w:r>
    </w:p>
    <w:p w:rsidR="0042365E" w:rsidRPr="009F6F82" w:rsidRDefault="0042365E" w:rsidP="009F6F82">
      <w:pPr>
        <w:spacing w:after="0" w:line="276" w:lineRule="auto"/>
        <w:ind w:left="1440"/>
        <w:contextualSpacing/>
        <w:rPr>
          <w:rFonts w:eastAsia="Calibri" w:cs="Times New Roman"/>
        </w:rPr>
      </w:pPr>
    </w:p>
    <w:p w:rsidR="0042365E" w:rsidRPr="009F6F82" w:rsidRDefault="0042365E" w:rsidP="009F6F82">
      <w:pPr>
        <w:spacing w:after="0" w:line="276" w:lineRule="auto"/>
        <w:ind w:left="1440"/>
        <w:contextualSpacing/>
        <w:rPr>
          <w:rFonts w:eastAsia="Calibri" w:cs="Times New Roman"/>
        </w:rPr>
      </w:pPr>
      <w:r w:rsidRPr="009F6F82">
        <w:rPr>
          <w:rFonts w:eastAsia="Calibri" w:cs="Times New Roman"/>
        </w:rPr>
        <w:t>If you’re worried that you can’t afford an education, think again. Financial aid is available to those who qualify. We will work with you to explore the financial aid options available to help you complete your degree.</w:t>
      </w:r>
    </w:p>
    <w:p w:rsidR="0042365E" w:rsidRPr="009F6F82" w:rsidRDefault="0042365E" w:rsidP="009F6F82">
      <w:pPr>
        <w:spacing w:after="0" w:line="276" w:lineRule="auto"/>
        <w:ind w:left="1440"/>
        <w:contextualSpacing/>
        <w:rPr>
          <w:rFonts w:eastAsia="Calibri" w:cs="Times New Roman"/>
        </w:rPr>
      </w:pPr>
    </w:p>
    <w:p w:rsidR="0042365E" w:rsidRDefault="0042365E" w:rsidP="009F6F82">
      <w:pPr>
        <w:spacing w:after="0" w:line="276" w:lineRule="auto"/>
        <w:ind w:left="1440"/>
        <w:contextualSpacing/>
        <w:rPr>
          <w:rFonts w:eastAsia="Calibri" w:cs="Times New Roman"/>
        </w:rPr>
      </w:pPr>
      <w:r w:rsidRPr="009F6F82">
        <w:rPr>
          <w:rFonts w:eastAsia="Calibri" w:cs="Times New Roman"/>
        </w:rPr>
        <w:t>The path to a bright future and a new career is easy – complete the form to learn more about Miami-Jacobs Career College (MJCC) now!</w:t>
      </w:r>
    </w:p>
    <w:p w:rsidR="009F6F82" w:rsidRPr="009F6F82" w:rsidRDefault="009F6F82" w:rsidP="009F6F82">
      <w:pPr>
        <w:spacing w:after="0" w:line="276" w:lineRule="auto"/>
        <w:ind w:left="1440"/>
        <w:contextualSpacing/>
        <w:rPr>
          <w:rFonts w:eastAsia="Calibri" w:cs="Times New Roman"/>
        </w:rPr>
      </w:pPr>
    </w:p>
    <w:p w:rsidR="0042365E" w:rsidRPr="009F6F82" w:rsidRDefault="009F6F82" w:rsidP="009F6F82">
      <w:pPr>
        <w:pStyle w:val="ListParagraph"/>
        <w:numPr>
          <w:ilvl w:val="1"/>
          <w:numId w:val="1"/>
        </w:numPr>
        <w:spacing w:after="0" w:line="276" w:lineRule="auto"/>
        <w:rPr>
          <w:rFonts w:eastAsia="Calibri" w:cs="Times New Roman"/>
          <w:b/>
          <w:color w:val="FF0000"/>
        </w:rPr>
      </w:pPr>
      <w:r w:rsidRPr="009F6F82">
        <w:rPr>
          <w:rFonts w:eastAsia="Calibri" w:cs="Times New Roman"/>
          <w:b/>
          <w:color w:val="FF0000"/>
        </w:rPr>
        <w:t>BRAND HISTORY:</w:t>
      </w:r>
    </w:p>
    <w:p w:rsidR="0042365E" w:rsidRPr="009F6F82" w:rsidRDefault="0042365E" w:rsidP="009F6F82">
      <w:pPr>
        <w:spacing w:after="0" w:line="276" w:lineRule="auto"/>
        <w:ind w:left="1440"/>
        <w:rPr>
          <w:rFonts w:eastAsia="Times New Roman" w:cs="Arial"/>
        </w:rPr>
      </w:pPr>
      <w:r w:rsidRPr="009F6F82">
        <w:rPr>
          <w:rFonts w:eastAsia="Times New Roman" w:cs="Arial"/>
          <w:b/>
        </w:rPr>
        <w:t>Miami-Jacobs Career College (MJCC)</w:t>
      </w:r>
    </w:p>
    <w:p w:rsidR="0042365E" w:rsidRPr="009F6F82" w:rsidRDefault="0042365E" w:rsidP="009F6F82">
      <w:pPr>
        <w:spacing w:after="0" w:line="276" w:lineRule="auto"/>
        <w:ind w:left="1440"/>
        <w:rPr>
          <w:rFonts w:eastAsia="Times New Roman" w:cs="Arial"/>
        </w:rPr>
      </w:pPr>
      <w:r w:rsidRPr="009F6F82">
        <w:rPr>
          <w:rFonts w:eastAsia="Times New Roman" w:cs="Arial"/>
        </w:rPr>
        <w:t>Columbus, OH</w:t>
      </w:r>
    </w:p>
    <w:p w:rsidR="0042365E" w:rsidRPr="009F6F82" w:rsidRDefault="0042365E" w:rsidP="009F6F82">
      <w:pPr>
        <w:spacing w:after="0" w:line="276" w:lineRule="auto"/>
        <w:ind w:left="1440"/>
        <w:rPr>
          <w:rFonts w:eastAsia="Times New Roman" w:cs="Arial"/>
        </w:rPr>
      </w:pPr>
      <w:r w:rsidRPr="009F6F82">
        <w:rPr>
          <w:rFonts w:eastAsia="Times New Roman" w:cs="Arial"/>
        </w:rPr>
        <w:t>Dayton, OH</w:t>
      </w:r>
    </w:p>
    <w:p w:rsidR="0042365E" w:rsidRPr="009F6F82" w:rsidRDefault="0042365E" w:rsidP="009F6F82">
      <w:pPr>
        <w:spacing w:after="0" w:line="276" w:lineRule="auto"/>
        <w:ind w:left="1440"/>
        <w:rPr>
          <w:rFonts w:eastAsia="Times New Roman" w:cs="Arial"/>
        </w:rPr>
      </w:pPr>
      <w:r w:rsidRPr="009F6F82">
        <w:rPr>
          <w:rFonts w:eastAsia="Times New Roman" w:cs="Arial"/>
        </w:rPr>
        <w:t>Independence, OH</w:t>
      </w:r>
    </w:p>
    <w:p w:rsidR="0042365E" w:rsidRPr="009F6F82" w:rsidRDefault="0042365E" w:rsidP="009F6F82">
      <w:pPr>
        <w:spacing w:after="0" w:line="276" w:lineRule="auto"/>
        <w:ind w:left="1440"/>
        <w:rPr>
          <w:rFonts w:eastAsia="Times New Roman" w:cs="Arial"/>
        </w:rPr>
      </w:pPr>
      <w:r w:rsidRPr="009F6F82">
        <w:rPr>
          <w:rFonts w:eastAsia="Times New Roman" w:cs="Arial"/>
        </w:rPr>
        <w:t>Springboro, OH</w:t>
      </w:r>
    </w:p>
    <w:p w:rsidR="0042365E" w:rsidRPr="009F6F82" w:rsidRDefault="0042365E" w:rsidP="009F6F82">
      <w:pPr>
        <w:spacing w:after="0" w:line="276" w:lineRule="auto"/>
        <w:ind w:left="1440"/>
        <w:rPr>
          <w:rFonts w:eastAsia="Times New Roman" w:cs="Arial"/>
        </w:rPr>
      </w:pPr>
      <w:r w:rsidRPr="009F6F82">
        <w:rPr>
          <w:rFonts w:eastAsia="Times New Roman" w:cs="Arial"/>
        </w:rPr>
        <w:t>Troy, OH</w:t>
      </w:r>
    </w:p>
    <w:p w:rsidR="0042365E" w:rsidRPr="009F6F82" w:rsidRDefault="0042365E" w:rsidP="009F6F82">
      <w:pPr>
        <w:spacing w:after="0" w:line="276" w:lineRule="auto"/>
        <w:ind w:left="1440"/>
        <w:rPr>
          <w:rFonts w:eastAsia="Times New Roman" w:cs="Arial"/>
        </w:rPr>
      </w:pPr>
    </w:p>
    <w:p w:rsidR="0042365E" w:rsidRPr="009F6F82" w:rsidRDefault="0042365E" w:rsidP="009F6F82">
      <w:pPr>
        <w:spacing w:after="0" w:line="276" w:lineRule="auto"/>
        <w:ind w:left="1440"/>
        <w:rPr>
          <w:rFonts w:cs="Arial"/>
        </w:rPr>
      </w:pPr>
      <w:r w:rsidRPr="009F6F82">
        <w:rPr>
          <w:rFonts w:cs="Arial"/>
        </w:rPr>
        <w:lastRenderedPageBreak/>
        <w:t xml:space="preserve">Miami-Jacobs Career College began as the product of a merger between the Miami Commercial School (founded in 1860 by Edwin D. Babbitt) and the Jacobs Business College. The two schools pioneered business education in the city of Dayton, Ohio, and, under the leadership of </w:t>
      </w:r>
      <w:proofErr w:type="spellStart"/>
      <w:r w:rsidRPr="009F6F82">
        <w:rPr>
          <w:rFonts w:cs="Arial"/>
        </w:rPr>
        <w:t>A.D.Wilt</w:t>
      </w:r>
      <w:proofErr w:type="spellEnd"/>
      <w:r w:rsidRPr="009F6F82">
        <w:rPr>
          <w:rFonts w:cs="Arial"/>
        </w:rPr>
        <w:t xml:space="preserve"> (Miami Commercial School) and H.L. Jacobs (Jacobs Business College) merged in 1916 to form Miami-Jacobs.</w:t>
      </w:r>
      <w:r w:rsidRPr="009F6F82">
        <w:rPr>
          <w:rFonts w:cs="Arial"/>
        </w:rPr>
        <w:br/>
      </w:r>
      <w:r w:rsidRPr="009F6F82">
        <w:rPr>
          <w:rFonts w:cs="Arial"/>
        </w:rPr>
        <w:br/>
        <w:t>In December 2003, Miami-Jacobs Career College was acquired by the company now known as Delta Career Education Corporation, a Delaware Corporation approved to do business in the State of Ohio. In 2005, Miami-Jacobs Career College opened its first additional location in Springboro, Ohio, and in 2007, the Troy, Ohio, location opened.</w:t>
      </w:r>
      <w:r w:rsidRPr="009F6F82">
        <w:rPr>
          <w:rFonts w:cs="Arial"/>
        </w:rPr>
        <w:br/>
      </w:r>
      <w:r w:rsidRPr="009F6F82">
        <w:rPr>
          <w:rFonts w:cs="Arial"/>
        </w:rPr>
        <w:br/>
        <w:t>In 2012, Miami-Jacobs Career College and the Academy of Court Reporting merged with the McCann School of Business &amp; Technology whose main campus is in Pottsville, PA. The Pottsville school became the main campus for all locations, but all Miami-Jacobs schools retained their name.</w:t>
      </w:r>
    </w:p>
    <w:p w:rsidR="007E0FB2" w:rsidRPr="009F6F82" w:rsidRDefault="007E0FB2" w:rsidP="009F6F82">
      <w:pPr>
        <w:spacing w:after="0" w:line="276" w:lineRule="auto"/>
        <w:ind w:left="1440"/>
        <w:rPr>
          <w:rFonts w:cs="Arial"/>
        </w:rPr>
      </w:pPr>
    </w:p>
    <w:p w:rsidR="0042365E" w:rsidRPr="009F6F82" w:rsidRDefault="0042365E" w:rsidP="009F6F82">
      <w:pPr>
        <w:spacing w:after="0" w:line="276" w:lineRule="auto"/>
        <w:ind w:left="1440"/>
        <w:rPr>
          <w:rFonts w:cs="Arial"/>
        </w:rPr>
      </w:pPr>
      <w:r w:rsidRPr="009F6F82">
        <w:rPr>
          <w:rFonts w:cs="Arial"/>
        </w:rPr>
        <w:t>Request more information now!</w:t>
      </w:r>
    </w:p>
    <w:p w:rsidR="0042365E" w:rsidRPr="009F6F82" w:rsidRDefault="0042365E" w:rsidP="009F6F82">
      <w:pPr>
        <w:spacing w:after="0" w:line="276" w:lineRule="auto"/>
        <w:ind w:left="1440"/>
        <w:rPr>
          <w:rFonts w:eastAsia="Times New Roman" w:cs="Arial"/>
        </w:rPr>
      </w:pPr>
    </w:p>
    <w:p w:rsidR="0042365E" w:rsidRPr="009F6F82" w:rsidRDefault="0042365E" w:rsidP="009F6F82">
      <w:pPr>
        <w:spacing w:after="0" w:line="276" w:lineRule="auto"/>
        <w:ind w:left="1440"/>
        <w:rPr>
          <w:rFonts w:eastAsia="Times New Roman" w:cs="Arial"/>
        </w:rPr>
      </w:pPr>
      <w:r w:rsidRPr="009F6F82">
        <w:rPr>
          <w:rFonts w:eastAsia="Times New Roman" w:cs="Arial"/>
        </w:rPr>
        <w:t>Programs may vary by campus.</w:t>
      </w:r>
    </w:p>
    <w:p w:rsidR="0042365E" w:rsidRPr="009F6F82" w:rsidRDefault="0042365E" w:rsidP="009F6F82">
      <w:pPr>
        <w:spacing w:after="0" w:line="276" w:lineRule="auto"/>
        <w:ind w:left="1440"/>
        <w:rPr>
          <w:rFonts w:eastAsia="Times New Roman" w:cs="Arial"/>
        </w:rPr>
      </w:pPr>
    </w:p>
    <w:p w:rsidR="0042365E" w:rsidRDefault="0042365E" w:rsidP="009F6F82">
      <w:pPr>
        <w:spacing w:after="0" w:line="276" w:lineRule="auto"/>
        <w:ind w:left="1440"/>
        <w:rPr>
          <w:rFonts w:eastAsia="Times New Roman" w:cs="Arial"/>
        </w:rPr>
      </w:pPr>
      <w:r w:rsidRPr="009F6F82">
        <w:rPr>
          <w:rFonts w:eastAsia="Times New Roman" w:cs="Arial"/>
        </w:rPr>
        <w:t>DEL.GEN.06351.D.000</w:t>
      </w:r>
    </w:p>
    <w:p w:rsidR="003B3365" w:rsidRDefault="003B3365" w:rsidP="009F6F82">
      <w:pPr>
        <w:spacing w:after="0" w:line="276" w:lineRule="auto"/>
        <w:ind w:left="1440"/>
        <w:rPr>
          <w:rFonts w:eastAsia="Times New Roman" w:cs="Arial"/>
        </w:rPr>
      </w:pPr>
    </w:p>
    <w:p w:rsidR="003B3365" w:rsidRPr="003B3365" w:rsidRDefault="003B3365" w:rsidP="003B3365">
      <w:pPr>
        <w:pStyle w:val="ListParagraph"/>
        <w:numPr>
          <w:ilvl w:val="1"/>
          <w:numId w:val="1"/>
        </w:numPr>
        <w:spacing w:after="0" w:line="276" w:lineRule="auto"/>
        <w:rPr>
          <w:rFonts w:eastAsia="Times New Roman" w:cs="Arial"/>
          <w:b/>
          <w:color w:val="FF0000"/>
        </w:rPr>
      </w:pPr>
      <w:r w:rsidRPr="003B3365">
        <w:rPr>
          <w:rFonts w:eastAsia="Times New Roman" w:cs="Arial"/>
          <w:b/>
          <w:color w:val="FF0000"/>
        </w:rPr>
        <w:t>MILITARY FRIENDLY</w:t>
      </w:r>
      <w:r w:rsidR="00AB6292">
        <w:rPr>
          <w:rFonts w:eastAsia="Times New Roman" w:cs="Arial"/>
          <w:b/>
          <w:color w:val="FF0000"/>
        </w:rPr>
        <w:t>:</w:t>
      </w:r>
    </w:p>
    <w:p w:rsidR="003B3365" w:rsidRDefault="003B3365" w:rsidP="003B3365">
      <w:pPr>
        <w:pStyle w:val="ListParagraph"/>
        <w:numPr>
          <w:ilvl w:val="2"/>
          <w:numId w:val="1"/>
        </w:numPr>
        <w:spacing w:after="0" w:line="276" w:lineRule="auto"/>
        <w:rPr>
          <w:rFonts w:eastAsia="Times New Roman" w:cs="Arial"/>
        </w:rPr>
      </w:pPr>
      <w:r w:rsidRPr="009F6F82">
        <w:rPr>
          <w:rFonts w:eastAsia="Calibri" w:cs="Times New Roman"/>
        </w:rPr>
        <w:t>Miami-Jacobs Career College (MJCC)</w:t>
      </w:r>
      <w:r>
        <w:rPr>
          <w:rFonts w:eastAsia="Calibri" w:cs="Times New Roman"/>
        </w:rPr>
        <w:t xml:space="preserve"> </w:t>
      </w:r>
      <w:r w:rsidRPr="003B3365">
        <w:rPr>
          <w:rFonts w:eastAsia="Times New Roman" w:cs="Arial"/>
        </w:rPr>
        <w:t xml:space="preserve">is proud to be recognized as a 2016 Military Friendly School. Learn more here: </w:t>
      </w:r>
      <w:hyperlink r:id="rId6" w:history="1">
        <w:r w:rsidRPr="00577FE6">
          <w:rPr>
            <w:rStyle w:val="Hyperlink"/>
            <w:rFonts w:eastAsia="Times New Roman" w:cs="Arial"/>
          </w:rPr>
          <w:t>https://militaryfriendly.com/2016schools/</w:t>
        </w:r>
      </w:hyperlink>
    </w:p>
    <w:p w:rsidR="003B3365" w:rsidRPr="003B3365" w:rsidRDefault="003B3365" w:rsidP="003B3365">
      <w:pPr>
        <w:pStyle w:val="ListParagraph"/>
        <w:spacing w:after="0" w:line="276" w:lineRule="auto"/>
        <w:ind w:left="2160"/>
        <w:rPr>
          <w:rFonts w:eastAsia="Times New Roman" w:cs="Arial"/>
        </w:rPr>
      </w:pPr>
      <w:r>
        <w:rPr>
          <w:noProof/>
        </w:rPr>
        <w:drawing>
          <wp:inline distT="0" distB="0" distL="0" distR="0" wp14:anchorId="38EF3ACB" wp14:editId="319AC039">
            <wp:extent cx="1432560" cy="1432560"/>
            <wp:effectExtent l="0" t="0" r="0" b="0"/>
            <wp:docPr id="2" name="Picture 2" descr="http://militaryfriendly.com/wp-content/uploads/2015/10/2016_MFS_Logo_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litaryfriendly.com/wp-content/uploads/2015/10/2016_MFS_Logo_150x1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9F6F82" w:rsidRPr="009F6F82" w:rsidRDefault="009F6F82" w:rsidP="009F6F82">
      <w:pPr>
        <w:spacing w:after="0" w:line="276" w:lineRule="auto"/>
        <w:ind w:left="1440"/>
        <w:rPr>
          <w:rFonts w:eastAsia="Times New Roman" w:cs="Arial"/>
        </w:rPr>
      </w:pPr>
    </w:p>
    <w:p w:rsidR="00AF295D" w:rsidRPr="009F6F82" w:rsidRDefault="009F6F82" w:rsidP="009F6F82">
      <w:pPr>
        <w:numPr>
          <w:ilvl w:val="0"/>
          <w:numId w:val="1"/>
        </w:numPr>
        <w:spacing w:after="0" w:line="276" w:lineRule="auto"/>
        <w:contextualSpacing/>
        <w:rPr>
          <w:rFonts w:eastAsia="Calibri" w:cs="Times New Roman"/>
          <w:b/>
          <w:color w:val="FF0000"/>
        </w:rPr>
      </w:pPr>
      <w:r w:rsidRPr="009F6F82">
        <w:rPr>
          <w:rFonts w:eastAsia="Calibri" w:cs="Times New Roman"/>
          <w:b/>
          <w:color w:val="FF0000"/>
        </w:rPr>
        <w:t xml:space="preserve">TCPA REGULATIONS: </w:t>
      </w:r>
    </w:p>
    <w:p w:rsidR="00AF295D" w:rsidRPr="009F6F82" w:rsidRDefault="00AF295D" w:rsidP="009F6F82">
      <w:pPr>
        <w:numPr>
          <w:ilvl w:val="1"/>
          <w:numId w:val="3"/>
        </w:numPr>
        <w:spacing w:after="0" w:line="276" w:lineRule="auto"/>
        <w:contextualSpacing/>
        <w:rPr>
          <w:rFonts w:eastAsia="Calibri" w:cs="Times New Roman"/>
        </w:rPr>
      </w:pPr>
      <w:r w:rsidRPr="009F6F82">
        <w:rPr>
          <w:rFonts w:eastAsia="Calibri" w:cs="Times New Roman"/>
        </w:rPr>
        <w:t>All forms must include the following text:</w:t>
      </w:r>
    </w:p>
    <w:p w:rsidR="00AF295D" w:rsidRPr="009F6F82" w:rsidRDefault="00AF295D" w:rsidP="009F6F82">
      <w:pPr>
        <w:numPr>
          <w:ilvl w:val="2"/>
          <w:numId w:val="3"/>
        </w:numPr>
        <w:spacing w:after="0" w:line="276" w:lineRule="auto"/>
        <w:contextualSpacing/>
        <w:rPr>
          <w:rFonts w:eastAsia="Calibri" w:cs="Times New Roman"/>
        </w:rPr>
      </w:pPr>
      <w:r w:rsidRPr="009F6F82">
        <w:rPr>
          <w:rFonts w:eastAsia="Calibri" w:cs="Times New Roman"/>
        </w:rPr>
        <w:t xml:space="preserve">I authorize </w:t>
      </w:r>
      <w:r w:rsidR="005E6B8F">
        <w:rPr>
          <w:rFonts w:eastAsia="Calibri" w:cs="Times New Roman"/>
        </w:rPr>
        <w:t xml:space="preserve">Miami-Jacobs Career College </w:t>
      </w:r>
      <w:r w:rsidRPr="009F6F82">
        <w:rPr>
          <w:rFonts w:eastAsia="Calibri" w:cs="Times New Roman"/>
        </w:rPr>
        <w:t>to use automated technology and prerecorded messages to call and text me about educational services it offers at the phon</w:t>
      </w:r>
      <w:r w:rsidR="006C4959">
        <w:rPr>
          <w:rFonts w:eastAsia="Calibri" w:cs="Times New Roman"/>
        </w:rPr>
        <w:t>e number I have provided above.</w:t>
      </w:r>
      <w:r w:rsidRPr="009F6F82">
        <w:rPr>
          <w:rFonts w:eastAsia="Calibri" w:cs="Times New Roman"/>
        </w:rPr>
        <w:t xml:space="preserve"> I understand that I am not required to provide this consent to purchase any goods or services from </w:t>
      </w:r>
      <w:r w:rsidR="005E6B8F">
        <w:rPr>
          <w:rFonts w:eastAsia="Calibri" w:cs="Times New Roman"/>
        </w:rPr>
        <w:t>Miami-Jacobs Career College</w:t>
      </w:r>
      <w:r w:rsidRPr="009F6F82">
        <w:rPr>
          <w:rFonts w:eastAsia="Calibri" w:cs="Times New Roman"/>
        </w:rPr>
        <w:t>.</w:t>
      </w:r>
      <w:r w:rsidRPr="009F6F82">
        <w:rPr>
          <w:rFonts w:eastAsia="Calibri" w:cs="Times New Roman"/>
        </w:rPr>
        <w:tab/>
      </w:r>
    </w:p>
    <w:p w:rsidR="000177BD" w:rsidRDefault="009F6F82" w:rsidP="009F6F82">
      <w:pPr>
        <w:pStyle w:val="ListParagraph"/>
        <w:numPr>
          <w:ilvl w:val="1"/>
          <w:numId w:val="3"/>
        </w:numPr>
        <w:spacing w:after="0" w:line="276" w:lineRule="auto"/>
        <w:rPr>
          <w:rFonts w:eastAsia="Calibri" w:cs="Times New Roman"/>
          <w:b/>
          <w:color w:val="FF0000"/>
        </w:rPr>
      </w:pPr>
      <w:r w:rsidRPr="009F6F82">
        <w:rPr>
          <w:rFonts w:eastAsia="Calibri" w:cs="Times New Roman"/>
          <w:b/>
          <w:color w:val="FF0000"/>
        </w:rPr>
        <w:lastRenderedPageBreak/>
        <w:t>CONSENT CHECKBOX</w:t>
      </w:r>
    </w:p>
    <w:p w:rsidR="009F6F82" w:rsidRPr="009F6F82" w:rsidRDefault="009F6F82" w:rsidP="009F6F82">
      <w:pPr>
        <w:pStyle w:val="ListParagraph"/>
        <w:spacing w:after="0" w:line="276" w:lineRule="auto"/>
        <w:ind w:left="1440"/>
        <w:rPr>
          <w:rFonts w:eastAsia="Calibri" w:cs="Times New Roman"/>
          <w:b/>
          <w:color w:val="FF0000"/>
        </w:rPr>
      </w:pPr>
    </w:p>
    <w:p w:rsidR="00827DF4" w:rsidRPr="009F6F82" w:rsidRDefault="009F6F82" w:rsidP="009F6F82">
      <w:pPr>
        <w:numPr>
          <w:ilvl w:val="0"/>
          <w:numId w:val="3"/>
        </w:numPr>
        <w:spacing w:after="0" w:line="276" w:lineRule="auto"/>
        <w:contextualSpacing/>
        <w:rPr>
          <w:rFonts w:eastAsia="Calibri" w:cs="Times New Roman"/>
        </w:rPr>
      </w:pPr>
      <w:r w:rsidRPr="009F6F82">
        <w:rPr>
          <w:rFonts w:eastAsia="Calibri" w:cs="Times New Roman"/>
          <w:b/>
        </w:rPr>
        <w:t>NOTES</w:t>
      </w:r>
      <w:r w:rsidRPr="009F6F82">
        <w:rPr>
          <w:rFonts w:eastAsia="Calibri" w:cs="Times New Roman"/>
        </w:rPr>
        <w:t xml:space="preserve">: </w:t>
      </w:r>
    </w:p>
    <w:sectPr w:rsidR="00827DF4" w:rsidRPr="009F6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0A35"/>
    <w:multiLevelType w:val="hybridMultilevel"/>
    <w:tmpl w:val="8B00E588"/>
    <w:lvl w:ilvl="0" w:tplc="265ABEB0">
      <w:start w:val="1"/>
      <w:numFmt w:val="decimal"/>
      <w:lvlText w:val="%1."/>
      <w:lvlJc w:val="left"/>
      <w:pPr>
        <w:ind w:left="720" w:hanging="360"/>
      </w:pPr>
      <w:rPr>
        <w:rFonts w:hint="default"/>
        <w:b w:val="0"/>
        <w:color w:val="auto"/>
      </w:rPr>
    </w:lvl>
    <w:lvl w:ilvl="1" w:tplc="75FE242A">
      <w:start w:val="1"/>
      <w:numFmt w:val="lowerLetter"/>
      <w:lvlText w:val="%2."/>
      <w:lvlJc w:val="left"/>
      <w:pPr>
        <w:ind w:left="1440" w:hanging="360"/>
      </w:pPr>
      <w:rPr>
        <w:b w:val="0"/>
        <w:color w:val="auto"/>
      </w:rPr>
    </w:lvl>
    <w:lvl w:ilvl="2" w:tplc="56B83E36">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0ED7"/>
    <w:multiLevelType w:val="hybridMultilevel"/>
    <w:tmpl w:val="25C8E0B4"/>
    <w:lvl w:ilvl="0" w:tplc="75FE242A">
      <w:start w:val="1"/>
      <w:numFmt w:val="lowerLetter"/>
      <w:lvlText w:val="%1."/>
      <w:lvlJc w:val="left"/>
      <w:pPr>
        <w:ind w:left="360" w:hanging="360"/>
      </w:pPr>
      <w:rPr>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5E"/>
    <w:rsid w:val="000177BD"/>
    <w:rsid w:val="00084CF9"/>
    <w:rsid w:val="000C3F82"/>
    <w:rsid w:val="0019633B"/>
    <w:rsid w:val="00271BE2"/>
    <w:rsid w:val="00354500"/>
    <w:rsid w:val="00395FB4"/>
    <w:rsid w:val="003A3FB0"/>
    <w:rsid w:val="003B3365"/>
    <w:rsid w:val="0042365E"/>
    <w:rsid w:val="00495E6D"/>
    <w:rsid w:val="00567A96"/>
    <w:rsid w:val="00583500"/>
    <w:rsid w:val="005E6B8F"/>
    <w:rsid w:val="006309D8"/>
    <w:rsid w:val="00696951"/>
    <w:rsid w:val="006C4959"/>
    <w:rsid w:val="00750E3E"/>
    <w:rsid w:val="00771416"/>
    <w:rsid w:val="007C0958"/>
    <w:rsid w:val="007C53A6"/>
    <w:rsid w:val="007E0FB2"/>
    <w:rsid w:val="007E236E"/>
    <w:rsid w:val="007F09B4"/>
    <w:rsid w:val="008164C1"/>
    <w:rsid w:val="0082019D"/>
    <w:rsid w:val="00895063"/>
    <w:rsid w:val="00922125"/>
    <w:rsid w:val="009F6F82"/>
    <w:rsid w:val="00AA7569"/>
    <w:rsid w:val="00AB6292"/>
    <w:rsid w:val="00AC3648"/>
    <w:rsid w:val="00AF295D"/>
    <w:rsid w:val="00CB6543"/>
    <w:rsid w:val="00CC4C67"/>
    <w:rsid w:val="00D1721B"/>
    <w:rsid w:val="00D6029D"/>
    <w:rsid w:val="00DC7E01"/>
    <w:rsid w:val="00E75A55"/>
    <w:rsid w:val="00E9598F"/>
    <w:rsid w:val="00FC2DBD"/>
    <w:rsid w:val="00FC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AF7BD-1C51-4E3A-8F4D-502BE00F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65E"/>
    <w:pPr>
      <w:ind w:left="720"/>
      <w:contextualSpacing/>
    </w:pPr>
  </w:style>
  <w:style w:type="character" w:styleId="Hyperlink">
    <w:name w:val="Hyperlink"/>
    <w:basedOn w:val="DefaultParagraphFont"/>
    <w:uiPriority w:val="99"/>
    <w:unhideWhenUsed/>
    <w:rsid w:val="003B33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8311">
      <w:bodyDiv w:val="1"/>
      <w:marLeft w:val="0"/>
      <w:marRight w:val="0"/>
      <w:marTop w:val="0"/>
      <w:marBottom w:val="0"/>
      <w:divBdr>
        <w:top w:val="none" w:sz="0" w:space="0" w:color="auto"/>
        <w:left w:val="none" w:sz="0" w:space="0" w:color="auto"/>
        <w:bottom w:val="none" w:sz="0" w:space="0" w:color="auto"/>
        <w:right w:val="none" w:sz="0" w:space="0" w:color="auto"/>
      </w:divBdr>
    </w:div>
    <w:div w:id="101569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itaryfriendly.com/2016schools/"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 Ventures</dc:creator>
  <cp:keywords/>
  <dc:description/>
  <cp:lastModifiedBy>Pamela</cp:lastModifiedBy>
  <cp:revision>23</cp:revision>
  <dcterms:created xsi:type="dcterms:W3CDTF">2014-04-28T20:22:00Z</dcterms:created>
  <dcterms:modified xsi:type="dcterms:W3CDTF">2016-01-27T15:25:00Z</dcterms:modified>
</cp:coreProperties>
</file>